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63A6" w:rsidRDefault="004863A6" w:rsidP="004863A6">
      <w:pPr>
        <w:rPr>
          <w:rFonts w:cs="B Badr"/>
          <w:b/>
          <w:bCs/>
          <w:sz w:val="28"/>
          <w:szCs w:val="28"/>
          <w:rtl/>
        </w:rPr>
      </w:pPr>
      <w:r w:rsidRPr="004863A6">
        <w:rPr>
          <w:rFonts w:cs="B Badr"/>
          <w:b/>
          <w:bCs/>
          <w:sz w:val="28"/>
          <w:szCs w:val="28"/>
          <w:rtl/>
        </w:rPr>
        <w:t>خورش</w:t>
      </w:r>
      <w:r w:rsidRPr="004863A6">
        <w:rPr>
          <w:rFonts w:cs="B Badr" w:hint="cs"/>
          <w:b/>
          <w:bCs/>
          <w:sz w:val="28"/>
          <w:szCs w:val="28"/>
          <w:rtl/>
        </w:rPr>
        <w:t>ی</w:t>
      </w:r>
      <w:r w:rsidRPr="004863A6">
        <w:rPr>
          <w:rFonts w:cs="B Badr" w:hint="eastAsia"/>
          <w:b/>
          <w:bCs/>
          <w:sz w:val="28"/>
          <w:szCs w:val="28"/>
          <w:rtl/>
        </w:rPr>
        <w:t>د</w:t>
      </w:r>
      <w:r w:rsidRPr="004863A6">
        <w:rPr>
          <w:rFonts w:cs="B Badr"/>
          <w:b/>
          <w:bCs/>
          <w:sz w:val="28"/>
          <w:szCs w:val="28"/>
          <w:rtl/>
        </w:rPr>
        <w:t xml:space="preserve"> ر</w:t>
      </w:r>
      <w:r w:rsidRPr="004863A6">
        <w:rPr>
          <w:rFonts w:cs="B Badr" w:hint="cs"/>
          <w:b/>
          <w:bCs/>
          <w:sz w:val="28"/>
          <w:szCs w:val="28"/>
          <w:rtl/>
        </w:rPr>
        <w:t>ی</w:t>
      </w:r>
      <w:bookmarkStart w:id="0" w:name="_GoBack"/>
      <w:bookmarkEnd w:id="0"/>
    </w:p>
    <w:p w:rsidR="004863A6" w:rsidRDefault="004863A6" w:rsidP="004863A6">
      <w:pPr>
        <w:rPr>
          <w:rFonts w:cs="B Badr"/>
          <w:b/>
          <w:bCs/>
          <w:sz w:val="28"/>
          <w:szCs w:val="28"/>
          <w:rtl/>
        </w:rPr>
      </w:pPr>
      <w:r w:rsidRPr="004863A6">
        <w:rPr>
          <w:rFonts w:cs="B Badr"/>
          <w:b/>
          <w:bCs/>
          <w:sz w:val="28"/>
          <w:szCs w:val="28"/>
          <w:rtl/>
        </w:rPr>
        <w:t>نگاه</w:t>
      </w:r>
      <w:r w:rsidRPr="004863A6">
        <w:rPr>
          <w:rFonts w:cs="B Badr" w:hint="cs"/>
          <w:b/>
          <w:bCs/>
          <w:sz w:val="28"/>
          <w:szCs w:val="28"/>
          <w:rtl/>
        </w:rPr>
        <w:t>ی</w:t>
      </w:r>
      <w:r w:rsidRPr="004863A6">
        <w:rPr>
          <w:rFonts w:cs="B Badr"/>
          <w:b/>
          <w:bCs/>
          <w:sz w:val="28"/>
          <w:szCs w:val="28"/>
          <w:rtl/>
        </w:rPr>
        <w:t xml:space="preserve"> کوتاه به زندگ</w:t>
      </w:r>
      <w:r w:rsidRPr="004863A6">
        <w:rPr>
          <w:rFonts w:cs="B Badr" w:hint="cs"/>
          <w:b/>
          <w:bCs/>
          <w:sz w:val="28"/>
          <w:szCs w:val="28"/>
          <w:rtl/>
        </w:rPr>
        <w:t>ی</w:t>
      </w:r>
      <w:r w:rsidRPr="004863A6">
        <w:rPr>
          <w:rFonts w:cs="B Badr"/>
          <w:b/>
          <w:bCs/>
          <w:sz w:val="28"/>
          <w:szCs w:val="28"/>
          <w:rtl/>
        </w:rPr>
        <w:t xml:space="preserve"> و شخص</w:t>
      </w:r>
      <w:r w:rsidRPr="004863A6">
        <w:rPr>
          <w:rFonts w:cs="B Badr" w:hint="cs"/>
          <w:b/>
          <w:bCs/>
          <w:sz w:val="28"/>
          <w:szCs w:val="28"/>
          <w:rtl/>
        </w:rPr>
        <w:t>ی</w:t>
      </w:r>
      <w:r w:rsidRPr="004863A6">
        <w:rPr>
          <w:rFonts w:cs="B Badr" w:hint="eastAsia"/>
          <w:b/>
          <w:bCs/>
          <w:sz w:val="28"/>
          <w:szCs w:val="28"/>
          <w:rtl/>
        </w:rPr>
        <w:t>ت</w:t>
      </w:r>
      <w:r w:rsidRPr="004863A6">
        <w:rPr>
          <w:rFonts w:cs="B Badr"/>
          <w:b/>
          <w:bCs/>
          <w:sz w:val="28"/>
          <w:szCs w:val="28"/>
          <w:rtl/>
        </w:rPr>
        <w:t xml:space="preserve"> حضرت عبدالعظ</w:t>
      </w:r>
      <w:r w:rsidRPr="004863A6">
        <w:rPr>
          <w:rFonts w:cs="B Badr" w:hint="cs"/>
          <w:b/>
          <w:bCs/>
          <w:sz w:val="28"/>
          <w:szCs w:val="28"/>
          <w:rtl/>
        </w:rPr>
        <w:t>ی</w:t>
      </w:r>
      <w:r w:rsidRPr="004863A6">
        <w:rPr>
          <w:rFonts w:cs="B Badr" w:hint="eastAsia"/>
          <w:b/>
          <w:bCs/>
          <w:sz w:val="28"/>
          <w:szCs w:val="28"/>
          <w:rtl/>
        </w:rPr>
        <w:t>م</w:t>
      </w:r>
      <w:r w:rsidRPr="004863A6">
        <w:rPr>
          <w:rFonts w:cs="B Badr"/>
          <w:b/>
          <w:bCs/>
          <w:sz w:val="28"/>
          <w:szCs w:val="28"/>
          <w:rtl/>
        </w:rPr>
        <w:t xml:space="preserve"> حسن</w:t>
      </w:r>
      <w:r w:rsidRPr="004863A6">
        <w:rPr>
          <w:rFonts w:cs="B Badr" w:hint="cs"/>
          <w:b/>
          <w:bCs/>
          <w:sz w:val="28"/>
          <w:szCs w:val="28"/>
          <w:rtl/>
        </w:rPr>
        <w:t>ی</w:t>
      </w:r>
      <w:r w:rsidRPr="004863A6">
        <w:rPr>
          <w:rFonts w:cs="B Badr"/>
          <w:b/>
          <w:bCs/>
          <w:sz w:val="28"/>
          <w:szCs w:val="28"/>
          <w:rtl/>
        </w:rPr>
        <w:t xml:space="preserve"> (ع)</w:t>
      </w:r>
    </w:p>
    <w:p w:rsidR="004863A6" w:rsidRPr="004863A6" w:rsidRDefault="004863A6" w:rsidP="004863A6">
      <w:pPr>
        <w:rPr>
          <w:rFonts w:cs="B Badr"/>
          <w:b/>
          <w:bCs/>
          <w:sz w:val="28"/>
          <w:szCs w:val="28"/>
          <w:rtl/>
        </w:rPr>
      </w:pPr>
      <w:r w:rsidRPr="004863A6">
        <w:rPr>
          <w:rFonts w:cs="B Badr"/>
          <w:b/>
          <w:bCs/>
          <w:sz w:val="28"/>
          <w:szCs w:val="28"/>
          <w:rtl/>
        </w:rPr>
        <w:t>ولادت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/>
          <w:sz w:val="28"/>
          <w:szCs w:val="28"/>
          <w:rtl/>
        </w:rPr>
        <w:t>حضرت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حسن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،</w:t>
      </w:r>
      <w:r w:rsidRPr="004863A6">
        <w:rPr>
          <w:rFonts w:cs="B Badr"/>
          <w:sz w:val="28"/>
          <w:szCs w:val="28"/>
          <w:rtl/>
        </w:rPr>
        <w:t xml:space="preserve"> در چهارم رب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ع</w:t>
      </w:r>
      <w:r w:rsidRPr="004863A6">
        <w:rPr>
          <w:rFonts w:cs="B Badr"/>
          <w:sz w:val="28"/>
          <w:szCs w:val="28"/>
          <w:rtl/>
        </w:rPr>
        <w:t xml:space="preserve"> الثان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سال 173هجر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در شهر مد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نه</w:t>
      </w:r>
      <w:r w:rsidRPr="004863A6">
        <w:rPr>
          <w:rFonts w:cs="B Badr"/>
          <w:sz w:val="28"/>
          <w:szCs w:val="28"/>
          <w:rtl/>
        </w:rPr>
        <w:t xml:space="preserve"> چشم به جهان گشود. 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شان</w:t>
      </w:r>
      <w:r w:rsidRPr="004863A6">
        <w:rPr>
          <w:rFonts w:cs="B Badr"/>
          <w:sz w:val="28"/>
          <w:szCs w:val="28"/>
          <w:rtl/>
        </w:rPr>
        <w:t xml:space="preserve"> فرزند عبداللّه بن عل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،</w:t>
      </w:r>
      <w:r w:rsidRPr="004863A6">
        <w:rPr>
          <w:rFonts w:cs="B Badr"/>
          <w:sz w:val="28"/>
          <w:szCs w:val="28"/>
          <w:rtl/>
        </w:rPr>
        <w:t xml:space="preserve"> از نوادگان امام حسن مجتب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(ع) بودکه نسبتش با چهار واسطه به آن حضرت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رس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</w:t>
      </w:r>
      <w:r w:rsidRPr="004863A6">
        <w:rPr>
          <w:rFonts w:cs="B Badr"/>
          <w:sz w:val="28"/>
          <w:szCs w:val="28"/>
          <w:rtl/>
        </w:rPr>
        <w:t>.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 w:hint="eastAsia"/>
          <w:sz w:val="28"/>
          <w:szCs w:val="28"/>
          <w:rtl/>
        </w:rPr>
        <w:t>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م،</w:t>
      </w:r>
      <w:r w:rsidRPr="004863A6">
        <w:rPr>
          <w:rFonts w:cs="B Badr"/>
          <w:sz w:val="28"/>
          <w:szCs w:val="28"/>
          <w:rtl/>
        </w:rPr>
        <w:t xml:space="preserve"> از دانشمندان ش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عه</w:t>
      </w:r>
      <w:r w:rsidRPr="004863A6">
        <w:rPr>
          <w:rFonts w:cs="B Badr"/>
          <w:sz w:val="28"/>
          <w:szCs w:val="28"/>
          <w:rtl/>
        </w:rPr>
        <w:t xml:space="preserve"> و از راو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ان</w:t>
      </w:r>
      <w:r w:rsidRPr="004863A6">
        <w:rPr>
          <w:rFonts w:cs="B Badr"/>
          <w:sz w:val="28"/>
          <w:szCs w:val="28"/>
          <w:rtl/>
        </w:rPr>
        <w:t xml:space="preserve"> حد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ث</w:t>
      </w:r>
      <w:r w:rsidRPr="004863A6">
        <w:rPr>
          <w:rFonts w:cs="B Badr"/>
          <w:sz w:val="28"/>
          <w:szCs w:val="28"/>
          <w:rtl/>
        </w:rPr>
        <w:t xml:space="preserve"> ائمه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معصوم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(ع) و 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ز</w:t>
      </w:r>
      <w:r w:rsidRPr="004863A6">
        <w:rPr>
          <w:rFonts w:cs="B Badr"/>
          <w:sz w:val="28"/>
          <w:szCs w:val="28"/>
          <w:rtl/>
        </w:rPr>
        <w:t xml:space="preserve"> از چهره ها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بس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ار</w:t>
      </w:r>
      <w:r w:rsidRPr="004863A6">
        <w:rPr>
          <w:rFonts w:cs="B Badr"/>
          <w:sz w:val="28"/>
          <w:szCs w:val="28"/>
          <w:rtl/>
        </w:rPr>
        <w:t xml:space="preserve"> محبوب و مورد اعتماد، نزد اهل ب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ت</w:t>
      </w:r>
      <w:r w:rsidRPr="004863A6">
        <w:rPr>
          <w:rFonts w:cs="B Badr"/>
          <w:sz w:val="28"/>
          <w:szCs w:val="28"/>
          <w:rtl/>
        </w:rPr>
        <w:t xml:space="preserve"> عصمت و طهارت (ع) به شمار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رفت. دوران 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،</w:t>
      </w:r>
      <w:r w:rsidRPr="004863A6">
        <w:rPr>
          <w:rFonts w:cs="B Badr"/>
          <w:sz w:val="28"/>
          <w:szCs w:val="28"/>
          <w:rtl/>
        </w:rPr>
        <w:t xml:space="preserve"> گر چه عصر حاکم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ت</w:t>
      </w:r>
      <w:r w:rsidRPr="004863A6">
        <w:rPr>
          <w:rFonts w:cs="B Badr"/>
          <w:sz w:val="28"/>
          <w:szCs w:val="28"/>
          <w:rtl/>
        </w:rPr>
        <w:t xml:space="preserve"> عباس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ان</w:t>
      </w:r>
      <w:r w:rsidRPr="004863A6">
        <w:rPr>
          <w:rFonts w:cs="B Badr"/>
          <w:sz w:val="28"/>
          <w:szCs w:val="28"/>
          <w:rtl/>
        </w:rPr>
        <w:t xml:space="preserve"> و 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جاد</w:t>
      </w:r>
      <w:r w:rsidRPr="004863A6">
        <w:rPr>
          <w:rFonts w:cs="B Badr"/>
          <w:sz w:val="28"/>
          <w:szCs w:val="28"/>
          <w:rtl/>
        </w:rPr>
        <w:t xml:space="preserve"> خفقان و سخت 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نسبت به ش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ع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ان</w:t>
      </w:r>
      <w:r w:rsidRPr="004863A6">
        <w:rPr>
          <w:rFonts w:cs="B Badr"/>
          <w:sz w:val="28"/>
          <w:szCs w:val="28"/>
          <w:rtl/>
        </w:rPr>
        <w:t xml:space="preserve"> بوده است، ول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مدافعان 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</w:t>
      </w:r>
      <w:r w:rsidRPr="004863A6">
        <w:rPr>
          <w:rFonts w:cs="B Badr" w:hint="eastAsia"/>
          <w:sz w:val="28"/>
          <w:szCs w:val="28"/>
          <w:rtl/>
        </w:rPr>
        <w:t>و</w:t>
      </w:r>
      <w:r w:rsidRPr="004863A6">
        <w:rPr>
          <w:rFonts w:cs="B Badr"/>
          <w:sz w:val="28"/>
          <w:szCs w:val="28"/>
          <w:rtl/>
        </w:rPr>
        <w:t xml:space="preserve"> حافظان مکتب که روا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ات</w:t>
      </w:r>
      <w:r w:rsidRPr="004863A6">
        <w:rPr>
          <w:rFonts w:cs="B Badr"/>
          <w:sz w:val="28"/>
          <w:szCs w:val="28"/>
          <w:rtl/>
        </w:rPr>
        <w:t xml:space="preserve"> امامان را ثبت و نقل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کردند، نقش عمده 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در پاسدار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و ص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انت</w:t>
      </w:r>
      <w:r w:rsidRPr="004863A6">
        <w:rPr>
          <w:rFonts w:cs="B Badr"/>
          <w:sz w:val="28"/>
          <w:szCs w:val="28"/>
          <w:rtl/>
        </w:rPr>
        <w:t xml:space="preserve"> از فرهنگ والا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اهل ب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ت</w:t>
      </w:r>
      <w:r w:rsidRPr="004863A6">
        <w:rPr>
          <w:rFonts w:cs="B Badr"/>
          <w:sz w:val="28"/>
          <w:szCs w:val="28"/>
          <w:rtl/>
        </w:rPr>
        <w:t xml:space="preserve"> (ع) داشتند و 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بزرگوار 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ز</w:t>
      </w:r>
      <w:r w:rsidRPr="004863A6">
        <w:rPr>
          <w:rFonts w:cs="B Badr"/>
          <w:sz w:val="28"/>
          <w:szCs w:val="28"/>
          <w:rtl/>
        </w:rPr>
        <w:t xml:space="preserve">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ک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از سنگربانان عق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ده</w:t>
      </w:r>
      <w:r w:rsidRPr="004863A6">
        <w:rPr>
          <w:rFonts w:cs="B Badr"/>
          <w:sz w:val="28"/>
          <w:szCs w:val="28"/>
          <w:rtl/>
        </w:rPr>
        <w:t xml:space="preserve">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تابناک تش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ع</w:t>
      </w:r>
      <w:r w:rsidRPr="004863A6">
        <w:rPr>
          <w:rFonts w:cs="B Badr"/>
          <w:sz w:val="28"/>
          <w:szCs w:val="28"/>
          <w:rtl/>
        </w:rPr>
        <w:t xml:space="preserve"> محسوب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شودکه درحفظ و انتشار سخنان ائمه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اطهار، سخت کوشا بود و ستا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شها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فراوان ا</w:t>
      </w:r>
      <w:r w:rsidRPr="004863A6">
        <w:rPr>
          <w:rFonts w:cs="B Badr" w:hint="eastAsia"/>
          <w:sz w:val="28"/>
          <w:szCs w:val="28"/>
          <w:rtl/>
        </w:rPr>
        <w:t>ئمه</w:t>
      </w:r>
      <w:r w:rsidRPr="004863A6">
        <w:rPr>
          <w:rFonts w:cs="B Badr"/>
          <w:sz w:val="28"/>
          <w:szCs w:val="28"/>
          <w:rtl/>
        </w:rPr>
        <w:t xml:space="preserve"> (ع) از 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نشان دهنده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شخص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ت</w:t>
      </w:r>
      <w:r w:rsidRPr="004863A6">
        <w:rPr>
          <w:rFonts w:cs="B Badr"/>
          <w:sz w:val="28"/>
          <w:szCs w:val="28"/>
          <w:rtl/>
        </w:rPr>
        <w:t xml:space="preserve"> والا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علم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و معنو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باشد.</w:t>
      </w:r>
    </w:p>
    <w:p w:rsidR="004863A6" w:rsidRPr="004863A6" w:rsidRDefault="004863A6" w:rsidP="004863A6">
      <w:pPr>
        <w:rPr>
          <w:rFonts w:cs="B Badr"/>
          <w:b/>
          <w:bCs/>
          <w:sz w:val="28"/>
          <w:szCs w:val="28"/>
          <w:rtl/>
        </w:rPr>
      </w:pPr>
      <w:r w:rsidRPr="004863A6">
        <w:rPr>
          <w:rFonts w:cs="B Badr" w:hint="eastAsia"/>
          <w:b/>
          <w:bCs/>
          <w:sz w:val="28"/>
          <w:szCs w:val="28"/>
          <w:rtl/>
        </w:rPr>
        <w:t>ادب</w:t>
      </w:r>
      <w:r w:rsidRPr="004863A6">
        <w:rPr>
          <w:rFonts w:cs="B Badr"/>
          <w:b/>
          <w:bCs/>
          <w:sz w:val="28"/>
          <w:szCs w:val="28"/>
          <w:rtl/>
        </w:rPr>
        <w:t xml:space="preserve"> نسبت به ساحت ائمه (ع)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 w:hint="eastAsia"/>
          <w:sz w:val="28"/>
          <w:szCs w:val="28"/>
          <w:rtl/>
        </w:rPr>
        <w:t>«ش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خ</w:t>
      </w:r>
      <w:r w:rsidRPr="004863A6">
        <w:rPr>
          <w:rFonts w:cs="B Badr"/>
          <w:sz w:val="28"/>
          <w:szCs w:val="28"/>
          <w:rtl/>
        </w:rPr>
        <w:t xml:space="preserve"> محمّد شر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ف</w:t>
      </w:r>
      <w:r w:rsidRPr="004863A6">
        <w:rPr>
          <w:rFonts w:cs="B Badr"/>
          <w:sz w:val="28"/>
          <w:szCs w:val="28"/>
          <w:rtl/>
        </w:rPr>
        <w:t xml:space="preserve"> راز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»</w:t>
      </w:r>
      <w:r w:rsidRPr="004863A6">
        <w:rPr>
          <w:rFonts w:cs="B Badr"/>
          <w:sz w:val="28"/>
          <w:szCs w:val="28"/>
          <w:rtl/>
        </w:rPr>
        <w:t xml:space="preserve"> در کتاب خود، پ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رامون</w:t>
      </w:r>
      <w:r w:rsidRPr="004863A6">
        <w:rPr>
          <w:rFonts w:cs="B Badr"/>
          <w:sz w:val="28"/>
          <w:szCs w:val="28"/>
          <w:rtl/>
        </w:rPr>
        <w:t xml:space="preserve"> ادب حضرت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نسبت به ساحت ائمه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معصوم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(ع) چن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نو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سد</w:t>
      </w:r>
      <w:r w:rsidRPr="004863A6">
        <w:rPr>
          <w:rFonts w:cs="B Badr"/>
          <w:sz w:val="28"/>
          <w:szCs w:val="28"/>
          <w:rtl/>
        </w:rPr>
        <w:t>: «رفتار و عادت کر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مانه</w:t>
      </w:r>
      <w:r w:rsidRPr="004863A6">
        <w:rPr>
          <w:rFonts w:cs="B Badr"/>
          <w:sz w:val="28"/>
          <w:szCs w:val="28"/>
          <w:rtl/>
        </w:rPr>
        <w:t xml:space="preserve">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حضرت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(ع) 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بود که هر وقت وارد مجلس حضرت امام جواد (ع)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</w:t>
      </w:r>
      <w:r w:rsidRPr="004863A6">
        <w:rPr>
          <w:rFonts w:cs="B Badr"/>
          <w:sz w:val="28"/>
          <w:szCs w:val="28"/>
          <w:rtl/>
        </w:rPr>
        <w:t xml:space="preserve"> امام هاد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(ع)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شد، با کمال ادب و خضوع و غا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ت</w:t>
      </w:r>
      <w:r w:rsidRPr="004863A6">
        <w:rPr>
          <w:rFonts w:cs="B Badr"/>
          <w:sz w:val="28"/>
          <w:szCs w:val="28"/>
          <w:rtl/>
        </w:rPr>
        <w:t xml:space="preserve"> ح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</w:t>
      </w:r>
      <w:r w:rsidRPr="004863A6">
        <w:rPr>
          <w:rFonts w:cs="B Badr"/>
          <w:sz w:val="28"/>
          <w:szCs w:val="28"/>
          <w:rtl/>
        </w:rPr>
        <w:t xml:space="preserve"> و ت</w:t>
      </w:r>
      <w:r w:rsidRPr="004863A6">
        <w:rPr>
          <w:rFonts w:cs="B Badr" w:hint="eastAsia"/>
          <w:sz w:val="28"/>
          <w:szCs w:val="28"/>
          <w:rtl/>
        </w:rPr>
        <w:t>واضع،</w:t>
      </w:r>
      <w:r w:rsidRPr="004863A6">
        <w:rPr>
          <w:rFonts w:cs="B Badr"/>
          <w:sz w:val="28"/>
          <w:szCs w:val="28"/>
          <w:rtl/>
        </w:rPr>
        <w:t xml:space="preserve"> در حال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که دست ها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خود را از ردا ب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رون</w:t>
      </w:r>
      <w:r w:rsidRPr="004863A6">
        <w:rPr>
          <w:rFonts w:cs="B Badr"/>
          <w:sz w:val="28"/>
          <w:szCs w:val="28"/>
          <w:rtl/>
        </w:rPr>
        <w:t xml:space="preserve"> آورده بود، با کمال ادب به محضر آن امامان سلام عرض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کرد و امام پس از جواب سلام، او را نزد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ک</w:t>
      </w:r>
      <w:r w:rsidRPr="004863A6">
        <w:rPr>
          <w:rFonts w:cs="B Badr"/>
          <w:sz w:val="28"/>
          <w:szCs w:val="28"/>
          <w:rtl/>
        </w:rPr>
        <w:t xml:space="preserve"> خود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خواند و در کنار خو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ش</w:t>
      </w:r>
      <w:r w:rsidRPr="004863A6">
        <w:rPr>
          <w:rFonts w:cs="B Badr"/>
          <w:sz w:val="28"/>
          <w:szCs w:val="28"/>
          <w:rtl/>
        </w:rPr>
        <w:t xml:space="preserve">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نشاند؛ به حدّ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که زانو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مبارکش به زانو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مقدّس امام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چسب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</w:t>
      </w:r>
      <w:r w:rsidRPr="004863A6">
        <w:rPr>
          <w:rFonts w:cs="B Badr"/>
          <w:sz w:val="28"/>
          <w:szCs w:val="28"/>
          <w:rtl/>
        </w:rPr>
        <w:t xml:space="preserve"> و امام، کاملا از احوال او س</w:t>
      </w:r>
      <w:r w:rsidRPr="004863A6">
        <w:rPr>
          <w:rFonts w:cs="B Badr" w:hint="eastAsia"/>
          <w:sz w:val="28"/>
          <w:szCs w:val="28"/>
          <w:rtl/>
        </w:rPr>
        <w:t>ؤال</w:t>
      </w:r>
      <w:r w:rsidRPr="004863A6">
        <w:rPr>
          <w:rFonts w:cs="B Badr"/>
          <w:sz w:val="28"/>
          <w:szCs w:val="28"/>
          <w:rtl/>
        </w:rPr>
        <w:t xml:space="preserve">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کرد که 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موجب حسرت و غبطه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گران</w:t>
      </w:r>
      <w:r w:rsidRPr="004863A6">
        <w:rPr>
          <w:rFonts w:cs="B Badr"/>
          <w:sz w:val="28"/>
          <w:szCs w:val="28"/>
          <w:rtl/>
        </w:rPr>
        <w:t xml:space="preserve">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شد.»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 w:hint="eastAsia"/>
          <w:sz w:val="28"/>
          <w:szCs w:val="28"/>
          <w:rtl/>
        </w:rPr>
        <w:t>محمّد</w:t>
      </w:r>
      <w:r w:rsidRPr="004863A6">
        <w:rPr>
          <w:rFonts w:cs="B Badr"/>
          <w:sz w:val="28"/>
          <w:szCs w:val="28"/>
          <w:rtl/>
        </w:rPr>
        <w:t xml:space="preserve"> شر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ف</w:t>
      </w:r>
      <w:r w:rsidRPr="004863A6">
        <w:rPr>
          <w:rFonts w:cs="B Badr"/>
          <w:sz w:val="28"/>
          <w:szCs w:val="28"/>
          <w:rtl/>
        </w:rPr>
        <w:t xml:space="preserve"> راز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در ادامه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نو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سد</w:t>
      </w:r>
      <w:r w:rsidRPr="004863A6">
        <w:rPr>
          <w:rFonts w:cs="B Badr"/>
          <w:sz w:val="28"/>
          <w:szCs w:val="28"/>
          <w:rtl/>
        </w:rPr>
        <w:t xml:space="preserve">: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ک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از جنبه ها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احترام و تعظ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ها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امام جواد (ع) و امام هاد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(ع) به جناب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حسن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بود که ه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چ</w:t>
      </w:r>
      <w:r w:rsidRPr="004863A6">
        <w:rPr>
          <w:rFonts w:cs="B Badr"/>
          <w:sz w:val="28"/>
          <w:szCs w:val="28"/>
          <w:rtl/>
        </w:rPr>
        <w:t xml:space="preserve"> وقت اورا به نام نم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خواندند و پ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وسته</w:t>
      </w:r>
      <w:r w:rsidRPr="004863A6">
        <w:rPr>
          <w:rFonts w:cs="B Badr"/>
          <w:sz w:val="28"/>
          <w:szCs w:val="28"/>
          <w:rtl/>
        </w:rPr>
        <w:t xml:space="preserve"> حضرتش را با کن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ه</w:t>
      </w:r>
      <w:r w:rsidRPr="004863A6">
        <w:rPr>
          <w:rFonts w:cs="B Badr"/>
          <w:sz w:val="28"/>
          <w:szCs w:val="28"/>
          <w:rtl/>
        </w:rPr>
        <w:t xml:space="preserve"> اش - که «ابوالقاسم» بود- خطاب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نمودند و علما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ادب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گو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ند</w:t>
      </w:r>
      <w:r w:rsidRPr="004863A6">
        <w:rPr>
          <w:rFonts w:cs="B Badr"/>
          <w:sz w:val="28"/>
          <w:szCs w:val="28"/>
          <w:rtl/>
        </w:rPr>
        <w:t xml:space="preserve"> که </w:t>
      </w:r>
      <w:r w:rsidRPr="004863A6">
        <w:rPr>
          <w:rFonts w:cs="B Badr" w:hint="eastAsia"/>
          <w:sz w:val="28"/>
          <w:szCs w:val="28"/>
          <w:rtl/>
        </w:rPr>
        <w:t>کن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ه</w:t>
      </w:r>
      <w:r w:rsidRPr="004863A6">
        <w:rPr>
          <w:rFonts w:cs="B Badr"/>
          <w:sz w:val="28"/>
          <w:szCs w:val="28"/>
          <w:rtl/>
        </w:rPr>
        <w:t xml:space="preserve"> برا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تعظ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و تکر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و احترام، وضع شده </w:t>
      </w:r>
      <w:r w:rsidRPr="004863A6">
        <w:rPr>
          <w:rFonts w:cs="B Badr"/>
          <w:sz w:val="28"/>
          <w:szCs w:val="28"/>
          <w:rtl/>
        </w:rPr>
        <w:lastRenderedPageBreak/>
        <w:t>است؛(2) لذا به خوب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فهم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ده</w:t>
      </w:r>
      <w:r w:rsidRPr="004863A6">
        <w:rPr>
          <w:rFonts w:cs="B Badr"/>
          <w:sz w:val="28"/>
          <w:szCs w:val="28"/>
          <w:rtl/>
        </w:rPr>
        <w:t xml:space="preserve">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شود که حضرات ائمه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معصوم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(ع) تا چه حدّ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برا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جناب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م،</w:t>
      </w:r>
      <w:r w:rsidRPr="004863A6">
        <w:rPr>
          <w:rFonts w:cs="B Badr"/>
          <w:sz w:val="28"/>
          <w:szCs w:val="28"/>
          <w:rtl/>
        </w:rPr>
        <w:t xml:space="preserve"> احترام قائل بوده اند و 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نها</w:t>
      </w:r>
      <w:r w:rsidRPr="004863A6">
        <w:rPr>
          <w:rFonts w:cs="B Badr"/>
          <w:sz w:val="28"/>
          <w:szCs w:val="28"/>
          <w:rtl/>
        </w:rPr>
        <w:t xml:space="preserve"> 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ز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جز 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ست</w:t>
      </w:r>
      <w:r w:rsidRPr="004863A6">
        <w:rPr>
          <w:rFonts w:cs="B Badr"/>
          <w:sz w:val="28"/>
          <w:szCs w:val="28"/>
          <w:rtl/>
        </w:rPr>
        <w:t xml:space="preserve"> که تقوا، ورع و علم توأم با عمل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م،</w:t>
      </w:r>
      <w:r w:rsidRPr="004863A6">
        <w:rPr>
          <w:rFonts w:cs="B Badr"/>
          <w:sz w:val="28"/>
          <w:szCs w:val="28"/>
          <w:rtl/>
        </w:rPr>
        <w:t xml:space="preserve"> باعث شده است که محبوب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ت</w:t>
      </w:r>
      <w:r w:rsidRPr="004863A6">
        <w:rPr>
          <w:rFonts w:cs="B Badr"/>
          <w:sz w:val="28"/>
          <w:szCs w:val="28"/>
          <w:rtl/>
        </w:rPr>
        <w:t xml:space="preserve"> خاص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نزد امامان معصوم ب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ابد</w:t>
      </w:r>
      <w:r w:rsidRPr="004863A6">
        <w:rPr>
          <w:rFonts w:cs="B Badr"/>
          <w:sz w:val="28"/>
          <w:szCs w:val="28"/>
          <w:rtl/>
        </w:rPr>
        <w:t>.»</w:t>
      </w:r>
    </w:p>
    <w:p w:rsidR="004863A6" w:rsidRPr="004863A6" w:rsidRDefault="004863A6" w:rsidP="004863A6">
      <w:pPr>
        <w:rPr>
          <w:rFonts w:cs="B Badr"/>
          <w:b/>
          <w:bCs/>
          <w:sz w:val="28"/>
          <w:szCs w:val="28"/>
          <w:rtl/>
        </w:rPr>
      </w:pPr>
      <w:r w:rsidRPr="004863A6">
        <w:rPr>
          <w:rFonts w:cs="B Badr" w:hint="eastAsia"/>
          <w:b/>
          <w:bCs/>
          <w:sz w:val="28"/>
          <w:szCs w:val="28"/>
          <w:rtl/>
        </w:rPr>
        <w:t>مقام</w:t>
      </w:r>
      <w:r w:rsidRPr="004863A6">
        <w:rPr>
          <w:rFonts w:cs="B Badr"/>
          <w:b/>
          <w:bCs/>
          <w:sz w:val="28"/>
          <w:szCs w:val="28"/>
          <w:rtl/>
        </w:rPr>
        <w:t xml:space="preserve"> و منزلت عبدالعظ</w:t>
      </w:r>
      <w:r w:rsidRPr="004863A6">
        <w:rPr>
          <w:rFonts w:cs="B Badr" w:hint="cs"/>
          <w:b/>
          <w:bCs/>
          <w:sz w:val="28"/>
          <w:szCs w:val="28"/>
          <w:rtl/>
        </w:rPr>
        <w:t>ی</w:t>
      </w:r>
      <w:r w:rsidRPr="004863A6">
        <w:rPr>
          <w:rFonts w:cs="B Badr" w:hint="eastAsia"/>
          <w:b/>
          <w:bCs/>
          <w:sz w:val="28"/>
          <w:szCs w:val="28"/>
          <w:rtl/>
        </w:rPr>
        <w:t>م</w:t>
      </w:r>
      <w:r w:rsidRPr="004863A6">
        <w:rPr>
          <w:rFonts w:cs="B Badr"/>
          <w:b/>
          <w:bCs/>
          <w:sz w:val="28"/>
          <w:szCs w:val="28"/>
          <w:rtl/>
        </w:rPr>
        <w:t xml:space="preserve"> از زبان معصوم</w:t>
      </w:r>
      <w:r w:rsidRPr="004863A6">
        <w:rPr>
          <w:rFonts w:cs="B Badr" w:hint="cs"/>
          <w:b/>
          <w:bCs/>
          <w:sz w:val="28"/>
          <w:szCs w:val="28"/>
          <w:rtl/>
        </w:rPr>
        <w:t>ی</w:t>
      </w:r>
      <w:r w:rsidRPr="004863A6">
        <w:rPr>
          <w:rFonts w:cs="B Badr" w:hint="eastAsia"/>
          <w:b/>
          <w:bCs/>
          <w:sz w:val="28"/>
          <w:szCs w:val="28"/>
          <w:rtl/>
        </w:rPr>
        <w:t>ن</w:t>
      </w:r>
      <w:r w:rsidRPr="004863A6">
        <w:rPr>
          <w:rFonts w:cs="B Badr"/>
          <w:b/>
          <w:bCs/>
          <w:sz w:val="28"/>
          <w:szCs w:val="28"/>
          <w:rtl/>
        </w:rPr>
        <w:t xml:space="preserve"> (ع)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 w:hint="eastAsia"/>
          <w:sz w:val="28"/>
          <w:szCs w:val="28"/>
          <w:rtl/>
        </w:rPr>
        <w:t>ش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خ</w:t>
      </w:r>
      <w:r w:rsidRPr="004863A6">
        <w:rPr>
          <w:rFonts w:cs="B Badr"/>
          <w:sz w:val="28"/>
          <w:szCs w:val="28"/>
          <w:rtl/>
        </w:rPr>
        <w:t xml:space="preserve"> صدوق در کتاب «کمال الد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ن»</w:t>
      </w:r>
      <w:r w:rsidRPr="004863A6">
        <w:rPr>
          <w:rFonts w:cs="B Badr"/>
          <w:sz w:val="28"/>
          <w:szCs w:val="28"/>
          <w:rtl/>
        </w:rPr>
        <w:t xml:space="preserve">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نو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سد</w:t>
      </w:r>
      <w:r w:rsidRPr="004863A6">
        <w:rPr>
          <w:rFonts w:cs="B Badr"/>
          <w:sz w:val="28"/>
          <w:szCs w:val="28"/>
          <w:rtl/>
        </w:rPr>
        <w:t>: «وقت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که حضرت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(ع) خدمت امام هاد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(ع) مشرف شد و عقا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</w:t>
      </w:r>
      <w:r w:rsidRPr="004863A6">
        <w:rPr>
          <w:rFonts w:cs="B Badr"/>
          <w:sz w:val="28"/>
          <w:szCs w:val="28"/>
          <w:rtl/>
        </w:rPr>
        <w:t xml:space="preserve"> خود را اظهار نمود، امام فرمود: تو از دوستان حق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ق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ما هست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>.»(3)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 w:hint="eastAsia"/>
          <w:sz w:val="28"/>
          <w:szCs w:val="28"/>
          <w:rtl/>
        </w:rPr>
        <w:t>و</w:t>
      </w:r>
      <w:r w:rsidRPr="004863A6">
        <w:rPr>
          <w:rFonts w:cs="B Badr"/>
          <w:sz w:val="28"/>
          <w:szCs w:val="28"/>
          <w:rtl/>
        </w:rPr>
        <w:t xml:space="preserve"> 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ز</w:t>
      </w:r>
      <w:r w:rsidRPr="004863A6">
        <w:rPr>
          <w:rFonts w:cs="B Badr"/>
          <w:sz w:val="28"/>
          <w:szCs w:val="28"/>
          <w:rtl/>
        </w:rPr>
        <w:t xml:space="preserve"> مؤلف کتاب «جنةالنع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م»</w:t>
      </w:r>
      <w:r w:rsidRPr="004863A6">
        <w:rPr>
          <w:rFonts w:cs="B Badr"/>
          <w:sz w:val="28"/>
          <w:szCs w:val="28"/>
          <w:rtl/>
        </w:rPr>
        <w:t xml:space="preserve">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گو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</w:t>
      </w:r>
      <w:r w:rsidRPr="004863A6">
        <w:rPr>
          <w:rFonts w:cs="B Badr"/>
          <w:sz w:val="28"/>
          <w:szCs w:val="28"/>
          <w:rtl/>
        </w:rPr>
        <w:t>: «شخص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به نام ابا حماد راز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- از ش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ع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ان</w:t>
      </w:r>
      <w:r w:rsidRPr="004863A6">
        <w:rPr>
          <w:rFonts w:cs="B Badr"/>
          <w:sz w:val="28"/>
          <w:szCs w:val="28"/>
          <w:rtl/>
        </w:rPr>
        <w:t xml:space="preserve"> و موال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ان</w:t>
      </w:r>
      <w:r w:rsidRPr="004863A6">
        <w:rPr>
          <w:rFonts w:cs="B Badr"/>
          <w:sz w:val="28"/>
          <w:szCs w:val="28"/>
          <w:rtl/>
        </w:rPr>
        <w:t xml:space="preserve"> شهر 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- با وجود مشکلات آن زمان به سامراء رفت و خدمت امام زمانش حضرت عل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النق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(ع) رس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</w:t>
      </w:r>
      <w:r w:rsidRPr="004863A6">
        <w:rPr>
          <w:rFonts w:cs="B Badr"/>
          <w:sz w:val="28"/>
          <w:szCs w:val="28"/>
          <w:rtl/>
        </w:rPr>
        <w:t xml:space="preserve"> و مسائل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را پرس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</w:t>
      </w:r>
      <w:r w:rsidRPr="004863A6">
        <w:rPr>
          <w:rFonts w:cs="B Badr"/>
          <w:sz w:val="28"/>
          <w:szCs w:val="28"/>
          <w:rtl/>
        </w:rPr>
        <w:t>. امام، ضمن پاسخ به مسائل او، فرمود: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 w:hint="eastAsia"/>
          <w:sz w:val="28"/>
          <w:szCs w:val="28"/>
          <w:rtl/>
        </w:rPr>
        <w:t>«ا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ابا حماد! هرگاه مشکل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از امور 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برا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ت</w:t>
      </w:r>
      <w:r w:rsidRPr="004863A6">
        <w:rPr>
          <w:rFonts w:cs="B Badr"/>
          <w:sz w:val="28"/>
          <w:szCs w:val="28"/>
          <w:rtl/>
        </w:rPr>
        <w:t xml:space="preserve"> پ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ش</w:t>
      </w:r>
      <w:r w:rsidRPr="004863A6">
        <w:rPr>
          <w:rFonts w:cs="B Badr"/>
          <w:sz w:val="28"/>
          <w:szCs w:val="28"/>
          <w:rtl/>
        </w:rPr>
        <w:t xml:space="preserve"> آمد، جواب مشکل خود را از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حسن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بخواه و سلام مرا به او برسان.»(4)</w:t>
      </w:r>
    </w:p>
    <w:p w:rsidR="004863A6" w:rsidRPr="004863A6" w:rsidRDefault="004863A6" w:rsidP="004863A6">
      <w:pPr>
        <w:rPr>
          <w:rFonts w:cs="B Badr"/>
          <w:b/>
          <w:bCs/>
          <w:sz w:val="28"/>
          <w:szCs w:val="28"/>
          <w:rtl/>
        </w:rPr>
      </w:pPr>
      <w:r w:rsidRPr="004863A6">
        <w:rPr>
          <w:rFonts w:cs="B Badr" w:hint="eastAsia"/>
          <w:b/>
          <w:bCs/>
          <w:sz w:val="28"/>
          <w:szCs w:val="28"/>
          <w:rtl/>
        </w:rPr>
        <w:t>عبدالعظ</w:t>
      </w:r>
      <w:r w:rsidRPr="004863A6">
        <w:rPr>
          <w:rFonts w:cs="B Badr" w:hint="cs"/>
          <w:b/>
          <w:bCs/>
          <w:sz w:val="28"/>
          <w:szCs w:val="28"/>
          <w:rtl/>
        </w:rPr>
        <w:t>ی</w:t>
      </w:r>
      <w:r w:rsidRPr="004863A6">
        <w:rPr>
          <w:rFonts w:cs="B Badr" w:hint="eastAsia"/>
          <w:b/>
          <w:bCs/>
          <w:sz w:val="28"/>
          <w:szCs w:val="28"/>
          <w:rtl/>
        </w:rPr>
        <w:t>م</w:t>
      </w:r>
      <w:r w:rsidRPr="004863A6">
        <w:rPr>
          <w:rFonts w:cs="B Badr"/>
          <w:b/>
          <w:bCs/>
          <w:sz w:val="28"/>
          <w:szCs w:val="28"/>
          <w:rtl/>
        </w:rPr>
        <w:t xml:space="preserve"> در کلام علما</w:t>
      </w:r>
      <w:r w:rsidRPr="004863A6">
        <w:rPr>
          <w:rFonts w:cs="B Badr" w:hint="cs"/>
          <w:b/>
          <w:bCs/>
          <w:sz w:val="28"/>
          <w:szCs w:val="28"/>
          <w:rtl/>
        </w:rPr>
        <w:t>ی</w:t>
      </w:r>
      <w:r w:rsidRPr="004863A6">
        <w:rPr>
          <w:rFonts w:cs="B Badr"/>
          <w:b/>
          <w:bCs/>
          <w:sz w:val="28"/>
          <w:szCs w:val="28"/>
          <w:rtl/>
        </w:rPr>
        <w:t xml:space="preserve"> اسلام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 w:hint="eastAsia"/>
          <w:sz w:val="28"/>
          <w:szCs w:val="28"/>
          <w:rtl/>
        </w:rPr>
        <w:t>س</w:t>
      </w:r>
      <w:r w:rsidRPr="004863A6">
        <w:rPr>
          <w:rFonts w:cs="B Badr" w:hint="cs"/>
          <w:sz w:val="28"/>
          <w:szCs w:val="28"/>
          <w:rtl/>
        </w:rPr>
        <w:t>یّ</w:t>
      </w:r>
      <w:r w:rsidRPr="004863A6">
        <w:rPr>
          <w:rFonts w:cs="B Badr" w:hint="eastAsia"/>
          <w:sz w:val="28"/>
          <w:szCs w:val="28"/>
          <w:rtl/>
        </w:rPr>
        <w:t>د</w:t>
      </w:r>
      <w:r w:rsidRPr="004863A6">
        <w:rPr>
          <w:rFonts w:cs="B Badr"/>
          <w:sz w:val="28"/>
          <w:szCs w:val="28"/>
          <w:rtl/>
        </w:rPr>
        <w:t xml:space="preserve"> جل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ل</w:t>
      </w:r>
      <w:r w:rsidRPr="004863A6">
        <w:rPr>
          <w:rFonts w:cs="B Badr"/>
          <w:sz w:val="28"/>
          <w:szCs w:val="28"/>
          <w:rtl/>
        </w:rPr>
        <w:t xml:space="preserve"> القدر، حضرت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حسن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،</w:t>
      </w:r>
      <w:r w:rsidRPr="004863A6">
        <w:rPr>
          <w:rFonts w:cs="B Badr"/>
          <w:sz w:val="28"/>
          <w:szCs w:val="28"/>
          <w:rtl/>
        </w:rPr>
        <w:t xml:space="preserve"> در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ان</w:t>
      </w:r>
      <w:r w:rsidRPr="004863A6">
        <w:rPr>
          <w:rFonts w:cs="B Badr"/>
          <w:sz w:val="28"/>
          <w:szCs w:val="28"/>
          <w:rtl/>
        </w:rPr>
        <w:t xml:space="preserve"> فرزندان ائمه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هد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(ع) از مقام و منزلت والا</w:t>
      </w:r>
      <w:r w:rsidRPr="004863A6">
        <w:rPr>
          <w:rFonts w:cs="B Badr" w:hint="cs"/>
          <w:sz w:val="28"/>
          <w:szCs w:val="28"/>
          <w:rtl/>
        </w:rPr>
        <w:t>یی</w:t>
      </w:r>
      <w:r w:rsidRPr="004863A6">
        <w:rPr>
          <w:rFonts w:cs="B Badr"/>
          <w:sz w:val="28"/>
          <w:szCs w:val="28"/>
          <w:rtl/>
        </w:rPr>
        <w:t xml:space="preserve"> برخوردار است که غالب دانشمندان و نوابغ عالم اسلام، هر کدام به نوبه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خود، باعبارات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بد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ع</w:t>
      </w:r>
      <w:r w:rsidRPr="004863A6">
        <w:rPr>
          <w:rFonts w:cs="B Badr"/>
          <w:sz w:val="28"/>
          <w:szCs w:val="28"/>
          <w:rtl/>
        </w:rPr>
        <w:t xml:space="preserve"> و ب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انات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لط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ف،</w:t>
      </w:r>
      <w:r w:rsidRPr="004863A6">
        <w:rPr>
          <w:rFonts w:cs="B Badr"/>
          <w:sz w:val="28"/>
          <w:szCs w:val="28"/>
          <w:rtl/>
        </w:rPr>
        <w:t xml:space="preserve"> او را ستا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ش</w:t>
      </w:r>
      <w:r w:rsidRPr="004863A6">
        <w:rPr>
          <w:rFonts w:cs="B Badr"/>
          <w:sz w:val="28"/>
          <w:szCs w:val="28"/>
          <w:rtl/>
        </w:rPr>
        <w:t xml:space="preserve"> کرده اند؛ که ب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ان</w:t>
      </w:r>
      <w:r w:rsidRPr="004863A6">
        <w:rPr>
          <w:rFonts w:cs="B Badr"/>
          <w:sz w:val="28"/>
          <w:szCs w:val="28"/>
          <w:rtl/>
        </w:rPr>
        <w:t xml:space="preserve"> برخ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از آنها در 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جا جالب ت</w:t>
      </w:r>
      <w:r w:rsidRPr="004863A6">
        <w:rPr>
          <w:rFonts w:cs="B Badr" w:hint="eastAsia"/>
          <w:sz w:val="28"/>
          <w:szCs w:val="28"/>
          <w:rtl/>
        </w:rPr>
        <w:t>وجه</w:t>
      </w:r>
      <w:r w:rsidRPr="004863A6">
        <w:rPr>
          <w:rFonts w:cs="B Badr"/>
          <w:sz w:val="28"/>
          <w:szCs w:val="28"/>
          <w:rtl/>
        </w:rPr>
        <w:t xml:space="preserve"> بوده، موجب معرفت ب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شتر</w:t>
      </w:r>
      <w:r w:rsidRPr="004863A6">
        <w:rPr>
          <w:rFonts w:cs="B Badr"/>
          <w:sz w:val="28"/>
          <w:szCs w:val="28"/>
          <w:rtl/>
        </w:rPr>
        <w:t xml:space="preserve"> به آن حضرت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گردد: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/>
          <w:sz w:val="28"/>
          <w:szCs w:val="28"/>
          <w:rtl/>
        </w:rPr>
        <w:t>- ش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خ</w:t>
      </w:r>
      <w:r w:rsidRPr="004863A6">
        <w:rPr>
          <w:rFonts w:cs="B Badr"/>
          <w:sz w:val="28"/>
          <w:szCs w:val="28"/>
          <w:rtl/>
        </w:rPr>
        <w:t xml:space="preserve"> بزرگوار، صدوق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نو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سد</w:t>
      </w:r>
      <w:r w:rsidRPr="004863A6">
        <w:rPr>
          <w:rFonts w:cs="B Badr"/>
          <w:sz w:val="28"/>
          <w:szCs w:val="28"/>
          <w:rtl/>
        </w:rPr>
        <w:t>: «حضرت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(ع)» شخص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خدا پرست، پارسا و پسند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ده</w:t>
      </w:r>
      <w:r w:rsidRPr="004863A6">
        <w:rPr>
          <w:rFonts w:cs="B Badr"/>
          <w:sz w:val="28"/>
          <w:szCs w:val="28"/>
          <w:rtl/>
        </w:rPr>
        <w:t xml:space="preserve">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خدا و رسول خدا - صل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اللّه عل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ه</w:t>
      </w:r>
      <w:r w:rsidRPr="004863A6">
        <w:rPr>
          <w:rFonts w:cs="B Badr"/>
          <w:sz w:val="28"/>
          <w:szCs w:val="28"/>
          <w:rtl/>
        </w:rPr>
        <w:t xml:space="preserve"> و آله - و مردم بوده است.»(5)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 w:hint="eastAsia"/>
          <w:sz w:val="28"/>
          <w:szCs w:val="28"/>
          <w:rtl/>
        </w:rPr>
        <w:t>صاحب</w:t>
      </w:r>
      <w:r w:rsidRPr="004863A6">
        <w:rPr>
          <w:rFonts w:cs="B Badr"/>
          <w:sz w:val="28"/>
          <w:szCs w:val="28"/>
          <w:rtl/>
        </w:rPr>
        <w:t xml:space="preserve"> بن عباد - که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ک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از علما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اهل تسنن و وز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ر</w:t>
      </w:r>
      <w:r w:rsidRPr="004863A6">
        <w:rPr>
          <w:rFonts w:cs="B Badr"/>
          <w:sz w:val="28"/>
          <w:szCs w:val="28"/>
          <w:rtl/>
        </w:rPr>
        <w:t xml:space="preserve"> فخر الدوله بوده است -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گو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</w:t>
      </w:r>
      <w:r w:rsidRPr="004863A6">
        <w:rPr>
          <w:rFonts w:cs="B Badr"/>
          <w:sz w:val="28"/>
          <w:szCs w:val="28"/>
          <w:rtl/>
        </w:rPr>
        <w:t>: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 w:hint="eastAsia"/>
          <w:sz w:val="28"/>
          <w:szCs w:val="28"/>
          <w:rtl/>
        </w:rPr>
        <w:t>«عبدالعظ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حسن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(ع) مرد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با ورع، پارسا و پره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زگار</w:t>
      </w:r>
      <w:r w:rsidRPr="004863A6">
        <w:rPr>
          <w:rFonts w:cs="B Badr"/>
          <w:sz w:val="28"/>
          <w:szCs w:val="28"/>
          <w:rtl/>
        </w:rPr>
        <w:t xml:space="preserve"> و 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ندار</w:t>
      </w:r>
      <w:r w:rsidRPr="004863A6">
        <w:rPr>
          <w:rFonts w:cs="B Badr"/>
          <w:sz w:val="28"/>
          <w:szCs w:val="28"/>
          <w:rtl/>
        </w:rPr>
        <w:t xml:space="preserve"> و خدا پرست، معروف به امانت دار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و دارا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صداقت لهجه، دانا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به امور 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و گو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توح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د،</w:t>
      </w:r>
      <w:r w:rsidRPr="004863A6">
        <w:rPr>
          <w:rFonts w:cs="B Badr"/>
          <w:sz w:val="28"/>
          <w:szCs w:val="28"/>
          <w:rtl/>
        </w:rPr>
        <w:t xml:space="preserve"> و عدل بس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ار</w:t>
      </w:r>
      <w:r w:rsidRPr="004863A6">
        <w:rPr>
          <w:rFonts w:cs="B Badr"/>
          <w:sz w:val="28"/>
          <w:szCs w:val="28"/>
          <w:rtl/>
        </w:rPr>
        <w:t xml:space="preserve"> بود. در زمان خودش در علم و ادب و فضل و دانش و تقوا، بعد از امام زمانش، برتمام معاصران خو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ش</w:t>
      </w:r>
      <w:r w:rsidRPr="004863A6">
        <w:rPr>
          <w:rFonts w:cs="B Badr"/>
          <w:sz w:val="28"/>
          <w:szCs w:val="28"/>
          <w:rtl/>
        </w:rPr>
        <w:t xml:space="preserve"> برتر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داش</w:t>
      </w:r>
      <w:r w:rsidRPr="004863A6">
        <w:rPr>
          <w:rFonts w:cs="B Badr" w:hint="eastAsia"/>
          <w:sz w:val="28"/>
          <w:szCs w:val="28"/>
          <w:rtl/>
        </w:rPr>
        <w:t>ته،</w:t>
      </w:r>
      <w:r w:rsidRPr="004863A6">
        <w:rPr>
          <w:rFonts w:cs="B Badr"/>
          <w:sz w:val="28"/>
          <w:szCs w:val="28"/>
          <w:rtl/>
        </w:rPr>
        <w:t xml:space="preserve"> ه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چ</w:t>
      </w:r>
      <w:r w:rsidRPr="004863A6">
        <w:rPr>
          <w:rFonts w:cs="B Badr"/>
          <w:sz w:val="28"/>
          <w:szCs w:val="28"/>
          <w:rtl/>
        </w:rPr>
        <w:t xml:space="preserve"> کس را منزلت او نبوده و به تمام </w:t>
      </w:r>
      <w:r w:rsidRPr="004863A6">
        <w:rPr>
          <w:rFonts w:cs="B Badr"/>
          <w:sz w:val="28"/>
          <w:szCs w:val="28"/>
          <w:rtl/>
        </w:rPr>
        <w:lastRenderedPageBreak/>
        <w:t>معنا تبع</w:t>
      </w:r>
      <w:r w:rsidRPr="004863A6">
        <w:rPr>
          <w:rFonts w:cs="B Badr" w:hint="cs"/>
          <w:sz w:val="28"/>
          <w:szCs w:val="28"/>
          <w:rtl/>
        </w:rPr>
        <w:t>یّ</w:t>
      </w:r>
      <w:r w:rsidRPr="004863A6">
        <w:rPr>
          <w:rFonts w:cs="B Badr" w:hint="eastAsia"/>
          <w:sz w:val="28"/>
          <w:szCs w:val="28"/>
          <w:rtl/>
        </w:rPr>
        <w:t>ت</w:t>
      </w:r>
      <w:r w:rsidRPr="004863A6">
        <w:rPr>
          <w:rFonts w:cs="B Badr"/>
          <w:sz w:val="28"/>
          <w:szCs w:val="28"/>
          <w:rtl/>
        </w:rPr>
        <w:t xml:space="preserve"> و تقل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</w:t>
      </w:r>
      <w:r w:rsidRPr="004863A6">
        <w:rPr>
          <w:rFonts w:cs="B Badr"/>
          <w:sz w:val="28"/>
          <w:szCs w:val="28"/>
          <w:rtl/>
        </w:rPr>
        <w:t xml:space="preserve"> از حضرات ائمه (ع)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نمود و در اولاد و احفاد حضرت امام حسن مجتب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(ع) کس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به قدر مرتبه و مقام او نرس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ده</w:t>
      </w:r>
      <w:r w:rsidRPr="004863A6">
        <w:rPr>
          <w:rFonts w:cs="B Badr"/>
          <w:sz w:val="28"/>
          <w:szCs w:val="28"/>
          <w:rtl/>
        </w:rPr>
        <w:t xml:space="preserve"> است.»(6)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 w:hint="eastAsia"/>
          <w:sz w:val="28"/>
          <w:szCs w:val="28"/>
          <w:rtl/>
        </w:rPr>
        <w:t>نجاش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ز</w:t>
      </w:r>
      <w:r w:rsidRPr="004863A6">
        <w:rPr>
          <w:rFonts w:cs="B Badr"/>
          <w:sz w:val="28"/>
          <w:szCs w:val="28"/>
          <w:rtl/>
        </w:rPr>
        <w:t xml:space="preserve"> در کتاب «رجال» خود درباره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شخص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ت</w:t>
      </w:r>
      <w:r w:rsidRPr="004863A6">
        <w:rPr>
          <w:rFonts w:cs="B Badr"/>
          <w:sz w:val="28"/>
          <w:szCs w:val="28"/>
          <w:rtl/>
        </w:rPr>
        <w:t xml:space="preserve"> حضرت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گو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</w:t>
      </w:r>
      <w:r w:rsidRPr="004863A6">
        <w:rPr>
          <w:rFonts w:cs="B Badr"/>
          <w:sz w:val="28"/>
          <w:szCs w:val="28"/>
          <w:rtl/>
        </w:rPr>
        <w:t>: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 w:hint="eastAsia"/>
          <w:sz w:val="28"/>
          <w:szCs w:val="28"/>
          <w:rtl/>
        </w:rPr>
        <w:t>«عبدالعظ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(ع) در حال خوف و فرار از خل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فه،</w:t>
      </w:r>
      <w:r w:rsidRPr="004863A6">
        <w:rPr>
          <w:rFonts w:cs="B Badr"/>
          <w:sz w:val="28"/>
          <w:szCs w:val="28"/>
          <w:rtl/>
        </w:rPr>
        <w:t xml:space="preserve"> وارد شهر 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گرد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</w:t>
      </w:r>
      <w:r w:rsidRPr="004863A6">
        <w:rPr>
          <w:rFonts w:cs="B Badr"/>
          <w:sz w:val="28"/>
          <w:szCs w:val="28"/>
          <w:rtl/>
        </w:rPr>
        <w:t xml:space="preserve"> و در سرداب منزل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ک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از ش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ع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ان</w:t>
      </w:r>
      <w:r w:rsidRPr="004863A6">
        <w:rPr>
          <w:rFonts w:cs="B Badr"/>
          <w:sz w:val="28"/>
          <w:szCs w:val="28"/>
          <w:rtl/>
        </w:rPr>
        <w:t xml:space="preserve"> ساکن شد؛ 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در آن ز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ر</w:t>
      </w:r>
      <w:r w:rsidRPr="004863A6">
        <w:rPr>
          <w:rFonts w:cs="B Badr"/>
          <w:sz w:val="28"/>
          <w:szCs w:val="28"/>
          <w:rtl/>
        </w:rPr>
        <w:t xml:space="preserve"> زم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ن،</w:t>
      </w:r>
      <w:r w:rsidRPr="004863A6">
        <w:rPr>
          <w:rFonts w:cs="B Badr"/>
          <w:sz w:val="28"/>
          <w:szCs w:val="28"/>
          <w:rtl/>
        </w:rPr>
        <w:t xml:space="preserve"> که مخف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گاه او بود، روزها را روزه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داشت و شب ها را به نماز مشغول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شد.»(7)</w:t>
      </w:r>
    </w:p>
    <w:p w:rsidR="004863A6" w:rsidRPr="004863A6" w:rsidRDefault="004863A6" w:rsidP="004863A6">
      <w:pPr>
        <w:rPr>
          <w:rFonts w:cs="B Badr"/>
          <w:b/>
          <w:bCs/>
          <w:sz w:val="28"/>
          <w:szCs w:val="28"/>
          <w:rtl/>
        </w:rPr>
      </w:pPr>
      <w:r w:rsidRPr="004863A6">
        <w:rPr>
          <w:rFonts w:cs="B Badr" w:hint="eastAsia"/>
          <w:b/>
          <w:bCs/>
          <w:sz w:val="28"/>
          <w:szCs w:val="28"/>
          <w:rtl/>
        </w:rPr>
        <w:t>درمحضر</w:t>
      </w:r>
      <w:r w:rsidRPr="004863A6">
        <w:rPr>
          <w:rFonts w:cs="B Badr"/>
          <w:b/>
          <w:bCs/>
          <w:sz w:val="28"/>
          <w:szCs w:val="28"/>
          <w:rtl/>
        </w:rPr>
        <w:t xml:space="preserve"> سه امام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ک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از 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ژگ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ها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مهم در زندگ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حضرت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(ع) 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بود که توف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ق</w:t>
      </w:r>
      <w:r w:rsidRPr="004863A6">
        <w:rPr>
          <w:rFonts w:cs="B Badr"/>
          <w:sz w:val="28"/>
          <w:szCs w:val="28"/>
          <w:rtl/>
        </w:rPr>
        <w:t xml:space="preserve">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افت</w:t>
      </w:r>
      <w:r w:rsidRPr="004863A6">
        <w:rPr>
          <w:rFonts w:cs="B Badr"/>
          <w:sz w:val="28"/>
          <w:szCs w:val="28"/>
          <w:rtl/>
        </w:rPr>
        <w:t xml:space="preserve"> محضر پرف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ض</w:t>
      </w:r>
      <w:r w:rsidRPr="004863A6">
        <w:rPr>
          <w:rFonts w:cs="B Badr"/>
          <w:sz w:val="28"/>
          <w:szCs w:val="28"/>
          <w:rtl/>
        </w:rPr>
        <w:t xml:space="preserve"> سه حجّت اله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را - که عبارتند: از امام رضا، جواد و امام هاد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(ع) - درک نما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د،</w:t>
      </w:r>
      <w:r w:rsidRPr="004863A6">
        <w:rPr>
          <w:rFonts w:cs="B Badr"/>
          <w:sz w:val="28"/>
          <w:szCs w:val="28"/>
          <w:rtl/>
        </w:rPr>
        <w:t xml:space="preserve"> از تعال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آن بزرگواران بهره مند گردد و سخنان و روا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ات</w:t>
      </w:r>
      <w:r w:rsidRPr="004863A6">
        <w:rPr>
          <w:rFonts w:cs="B Badr"/>
          <w:sz w:val="28"/>
          <w:szCs w:val="28"/>
          <w:rtl/>
        </w:rPr>
        <w:t xml:space="preserve"> آنان را به نسل ها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بعد منتقل نما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</w:t>
      </w:r>
      <w:r w:rsidRPr="004863A6">
        <w:rPr>
          <w:rFonts w:cs="B Badr"/>
          <w:sz w:val="28"/>
          <w:szCs w:val="28"/>
          <w:rtl/>
        </w:rPr>
        <w:t>. وقت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ام</w:t>
      </w:r>
      <w:r w:rsidRPr="004863A6">
        <w:rPr>
          <w:rFonts w:cs="B Badr" w:hint="eastAsia"/>
          <w:sz w:val="28"/>
          <w:szCs w:val="28"/>
          <w:rtl/>
        </w:rPr>
        <w:t>ام</w:t>
      </w:r>
      <w:r w:rsidRPr="004863A6">
        <w:rPr>
          <w:rFonts w:cs="B Badr"/>
          <w:sz w:val="28"/>
          <w:szCs w:val="28"/>
          <w:rtl/>
        </w:rPr>
        <w:t xml:space="preserve"> رضا (ع) در مد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نه</w:t>
      </w:r>
      <w:r w:rsidRPr="004863A6">
        <w:rPr>
          <w:rFonts w:cs="B Badr"/>
          <w:sz w:val="28"/>
          <w:szCs w:val="28"/>
          <w:rtl/>
        </w:rPr>
        <w:t xml:space="preserve"> به سر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برد، برا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حضرت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(ع) امکان 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دار</w:t>
      </w:r>
      <w:r w:rsidRPr="004863A6">
        <w:rPr>
          <w:rFonts w:cs="B Badr"/>
          <w:sz w:val="28"/>
          <w:szCs w:val="28"/>
          <w:rtl/>
        </w:rPr>
        <w:t xml:space="preserve"> با حضرتش فراهم بود؛ پس از شهادت آن حضرت، که امامت به امام جواد (ع) رس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د،</w:t>
      </w:r>
      <w:r w:rsidRPr="004863A6">
        <w:rPr>
          <w:rFonts w:cs="B Badr"/>
          <w:sz w:val="28"/>
          <w:szCs w:val="28"/>
          <w:rtl/>
        </w:rPr>
        <w:t xml:space="preserve"> در آن مدت که امام نهم در مد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نه</w:t>
      </w:r>
      <w:r w:rsidRPr="004863A6">
        <w:rPr>
          <w:rFonts w:cs="B Badr"/>
          <w:sz w:val="28"/>
          <w:szCs w:val="28"/>
          <w:rtl/>
        </w:rPr>
        <w:t xml:space="preserve"> بود، 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سعادت و توف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ق</w:t>
      </w:r>
      <w:r w:rsidRPr="004863A6">
        <w:rPr>
          <w:rFonts w:cs="B Badr"/>
          <w:sz w:val="28"/>
          <w:szCs w:val="28"/>
          <w:rtl/>
        </w:rPr>
        <w:t xml:space="preserve"> همچنان برا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حضرت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(ع) فراهم بود که با آن حضرت، تما</w:t>
      </w:r>
      <w:r w:rsidRPr="004863A6">
        <w:rPr>
          <w:rFonts w:cs="B Badr" w:hint="eastAsia"/>
          <w:sz w:val="28"/>
          <w:szCs w:val="28"/>
          <w:rtl/>
        </w:rPr>
        <w:t>س</w:t>
      </w:r>
      <w:r w:rsidRPr="004863A6">
        <w:rPr>
          <w:rFonts w:cs="B Badr"/>
          <w:sz w:val="28"/>
          <w:szCs w:val="28"/>
          <w:rtl/>
        </w:rPr>
        <w:t xml:space="preserve"> و 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دار</w:t>
      </w:r>
      <w:r w:rsidRPr="004863A6">
        <w:rPr>
          <w:rFonts w:cs="B Badr"/>
          <w:sz w:val="28"/>
          <w:szCs w:val="28"/>
          <w:rtl/>
        </w:rPr>
        <w:t xml:space="preserve"> داشته باشد و از دانش آن بزرگوار، بهره 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رد</w:t>
      </w:r>
      <w:r w:rsidRPr="004863A6">
        <w:rPr>
          <w:rFonts w:cs="B Badr"/>
          <w:sz w:val="28"/>
          <w:szCs w:val="28"/>
          <w:rtl/>
        </w:rPr>
        <w:t>. گاه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ز</w:t>
      </w:r>
      <w:r w:rsidRPr="004863A6">
        <w:rPr>
          <w:rFonts w:cs="B Badr"/>
          <w:sz w:val="28"/>
          <w:szCs w:val="28"/>
          <w:rtl/>
        </w:rPr>
        <w:t xml:space="preserve"> سؤالات خود را به صورت نامه از امام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پرس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</w:t>
      </w:r>
      <w:r w:rsidRPr="004863A6">
        <w:rPr>
          <w:rFonts w:cs="B Badr"/>
          <w:sz w:val="28"/>
          <w:szCs w:val="28"/>
          <w:rtl/>
        </w:rPr>
        <w:t xml:space="preserve"> و جواب مکتوب از امام در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افت</w:t>
      </w:r>
      <w:r w:rsidRPr="004863A6">
        <w:rPr>
          <w:rFonts w:cs="B Badr"/>
          <w:sz w:val="28"/>
          <w:szCs w:val="28"/>
          <w:rtl/>
        </w:rPr>
        <w:t xml:space="preserve">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کرد.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 w:hint="eastAsia"/>
          <w:sz w:val="28"/>
          <w:szCs w:val="28"/>
          <w:rtl/>
        </w:rPr>
        <w:t>سرشارتر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و حسّاس تر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مقطع ح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ات</w:t>
      </w:r>
      <w:r w:rsidRPr="004863A6">
        <w:rPr>
          <w:rFonts w:cs="B Badr"/>
          <w:sz w:val="28"/>
          <w:szCs w:val="28"/>
          <w:rtl/>
        </w:rPr>
        <w:t xml:space="preserve"> حضرت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م،</w:t>
      </w:r>
      <w:r w:rsidRPr="004863A6">
        <w:rPr>
          <w:rFonts w:cs="B Badr"/>
          <w:sz w:val="28"/>
          <w:szCs w:val="28"/>
          <w:rtl/>
        </w:rPr>
        <w:t xml:space="preserve"> دوران امام هاد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(ع) بود؛ گرچه امام هاد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(ع) بخش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از عمر خو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ش</w:t>
      </w:r>
      <w:r w:rsidRPr="004863A6">
        <w:rPr>
          <w:rFonts w:cs="B Badr"/>
          <w:sz w:val="28"/>
          <w:szCs w:val="28"/>
          <w:rtl/>
        </w:rPr>
        <w:t xml:space="preserve"> را در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ک</w:t>
      </w:r>
      <w:r w:rsidRPr="004863A6">
        <w:rPr>
          <w:rFonts w:cs="B Badr"/>
          <w:sz w:val="28"/>
          <w:szCs w:val="28"/>
          <w:rtl/>
        </w:rPr>
        <w:t xml:space="preserve"> منطقه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حفاظت شده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نظام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و تحت نظر، در «سامرا» گذراند و در آن دوران، امکان ارتباط ش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ع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ان</w:t>
      </w:r>
      <w:r w:rsidRPr="004863A6">
        <w:rPr>
          <w:rFonts w:cs="B Badr"/>
          <w:sz w:val="28"/>
          <w:szCs w:val="28"/>
          <w:rtl/>
        </w:rPr>
        <w:t xml:space="preserve"> با آن حضرت، کمتر و با مشکلات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همراه بود؛ امّا ع</w:t>
      </w:r>
      <w:r w:rsidRPr="004863A6">
        <w:rPr>
          <w:rFonts w:cs="B Badr" w:hint="eastAsia"/>
          <w:sz w:val="28"/>
          <w:szCs w:val="28"/>
          <w:rtl/>
        </w:rPr>
        <w:t>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حسن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(ع) درهمان زمان هم به محضر امام هاد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>(ع)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رس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</w:t>
      </w:r>
      <w:r w:rsidRPr="004863A6">
        <w:rPr>
          <w:rFonts w:cs="B Badr"/>
          <w:sz w:val="28"/>
          <w:szCs w:val="28"/>
          <w:rtl/>
        </w:rPr>
        <w:t xml:space="preserve"> و از او رهنمود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گرفت.</w:t>
      </w:r>
    </w:p>
    <w:p w:rsidR="004863A6" w:rsidRPr="004863A6" w:rsidRDefault="004863A6" w:rsidP="004863A6">
      <w:pPr>
        <w:rPr>
          <w:rFonts w:cs="B Badr"/>
          <w:b/>
          <w:bCs/>
          <w:sz w:val="28"/>
          <w:szCs w:val="28"/>
          <w:rtl/>
        </w:rPr>
      </w:pPr>
      <w:r w:rsidRPr="004863A6">
        <w:rPr>
          <w:rFonts w:cs="B Badr" w:hint="eastAsia"/>
          <w:b/>
          <w:bCs/>
          <w:sz w:val="28"/>
          <w:szCs w:val="28"/>
          <w:rtl/>
        </w:rPr>
        <w:t>علت</w:t>
      </w:r>
      <w:r w:rsidRPr="004863A6">
        <w:rPr>
          <w:rFonts w:cs="B Badr"/>
          <w:b/>
          <w:bCs/>
          <w:sz w:val="28"/>
          <w:szCs w:val="28"/>
          <w:rtl/>
        </w:rPr>
        <w:t xml:space="preserve"> هجرت به ر</w:t>
      </w:r>
      <w:r w:rsidRPr="004863A6">
        <w:rPr>
          <w:rFonts w:cs="B Badr" w:hint="cs"/>
          <w:b/>
          <w:bCs/>
          <w:sz w:val="28"/>
          <w:szCs w:val="28"/>
          <w:rtl/>
        </w:rPr>
        <w:t>ی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 w:hint="eastAsia"/>
          <w:sz w:val="28"/>
          <w:szCs w:val="28"/>
          <w:rtl/>
        </w:rPr>
        <w:t>علت</w:t>
      </w:r>
      <w:r w:rsidRPr="004863A6">
        <w:rPr>
          <w:rFonts w:cs="B Badr"/>
          <w:sz w:val="28"/>
          <w:szCs w:val="28"/>
          <w:rtl/>
        </w:rPr>
        <w:t xml:space="preserve"> مهاجرت حضرت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(ع) از مد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نه</w:t>
      </w:r>
      <w:r w:rsidRPr="004863A6">
        <w:rPr>
          <w:rFonts w:cs="B Badr"/>
          <w:sz w:val="28"/>
          <w:szCs w:val="28"/>
          <w:rtl/>
        </w:rPr>
        <w:t xml:space="preserve"> به 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و سکونت در غربت را با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</w:t>
      </w:r>
      <w:r w:rsidRPr="004863A6">
        <w:rPr>
          <w:rFonts w:cs="B Badr"/>
          <w:sz w:val="28"/>
          <w:szCs w:val="28"/>
          <w:rtl/>
        </w:rPr>
        <w:t xml:space="preserve"> در اوضاع س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اس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و اجتماع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آن عصر، جستجو کرد.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 w:hint="eastAsia"/>
          <w:sz w:val="28"/>
          <w:szCs w:val="28"/>
          <w:rtl/>
        </w:rPr>
        <w:lastRenderedPageBreak/>
        <w:t>خلفا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عباس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نسبت به خاندان پ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امبر</w:t>
      </w:r>
      <w:r w:rsidRPr="004863A6">
        <w:rPr>
          <w:rFonts w:cs="B Badr"/>
          <w:sz w:val="28"/>
          <w:szCs w:val="28"/>
          <w:rtl/>
        </w:rPr>
        <w:t xml:space="preserve"> (ص) و ش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ع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ان</w:t>
      </w:r>
      <w:r w:rsidRPr="004863A6">
        <w:rPr>
          <w:rFonts w:cs="B Badr"/>
          <w:sz w:val="28"/>
          <w:szCs w:val="28"/>
          <w:rtl/>
        </w:rPr>
        <w:t xml:space="preserve"> ائمه (ع) بس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ار</w:t>
      </w:r>
      <w:r w:rsidRPr="004863A6">
        <w:rPr>
          <w:rFonts w:cs="B Badr"/>
          <w:sz w:val="28"/>
          <w:szCs w:val="28"/>
          <w:rtl/>
        </w:rPr>
        <w:t xml:space="preserve"> سخت 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کردند.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ک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از خشن تر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و بد رفتارتر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خلفا، «متوکل» بود که دوران خلافتش، نه تنها چند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بار مزار س</w:t>
      </w:r>
      <w:r w:rsidRPr="004863A6">
        <w:rPr>
          <w:rFonts w:cs="B Badr" w:hint="cs"/>
          <w:sz w:val="28"/>
          <w:szCs w:val="28"/>
          <w:rtl/>
        </w:rPr>
        <w:t>یّ</w:t>
      </w:r>
      <w:r w:rsidRPr="004863A6">
        <w:rPr>
          <w:rFonts w:cs="B Badr" w:hint="eastAsia"/>
          <w:sz w:val="28"/>
          <w:szCs w:val="28"/>
          <w:rtl/>
        </w:rPr>
        <w:t>دالشهداء</w:t>
      </w:r>
      <w:r w:rsidRPr="004863A6">
        <w:rPr>
          <w:rFonts w:cs="B Badr"/>
          <w:sz w:val="28"/>
          <w:szCs w:val="28"/>
          <w:rtl/>
        </w:rPr>
        <w:t xml:space="preserve"> (ع) را در کربلا تخر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ب</w:t>
      </w:r>
      <w:r w:rsidRPr="004863A6">
        <w:rPr>
          <w:rFonts w:cs="B Badr"/>
          <w:sz w:val="28"/>
          <w:szCs w:val="28"/>
          <w:rtl/>
        </w:rPr>
        <w:t xml:space="preserve"> کرد، از ز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ارت</w:t>
      </w:r>
      <w:r w:rsidRPr="004863A6">
        <w:rPr>
          <w:rFonts w:cs="B Badr"/>
          <w:sz w:val="28"/>
          <w:szCs w:val="28"/>
          <w:rtl/>
        </w:rPr>
        <w:t xml:space="preserve"> قبر آن حضرت 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ز</w:t>
      </w:r>
      <w:r w:rsidRPr="004863A6">
        <w:rPr>
          <w:rFonts w:cs="B Badr"/>
          <w:sz w:val="28"/>
          <w:szCs w:val="28"/>
          <w:rtl/>
        </w:rPr>
        <w:t xml:space="preserve"> جلوگر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نمود. ام</w:t>
      </w:r>
      <w:r w:rsidRPr="004863A6">
        <w:rPr>
          <w:rFonts w:cs="B Badr" w:hint="eastAsia"/>
          <w:sz w:val="28"/>
          <w:szCs w:val="28"/>
          <w:rtl/>
        </w:rPr>
        <w:t>ام</w:t>
      </w:r>
      <w:r w:rsidRPr="004863A6">
        <w:rPr>
          <w:rFonts w:cs="B Badr"/>
          <w:sz w:val="28"/>
          <w:szCs w:val="28"/>
          <w:rtl/>
        </w:rPr>
        <w:t xml:space="preserve"> هاد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(ع) با پنج نفر از خلفا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عباس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- از جمله متوکّل - هم عصر بود. متوکّل، برا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مصون ماندن از خشم انقلاب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مردم مظلوم و جلوگ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از تجمع ش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عه</w:t>
      </w:r>
      <w:r w:rsidRPr="004863A6">
        <w:rPr>
          <w:rFonts w:cs="B Badr"/>
          <w:sz w:val="28"/>
          <w:szCs w:val="28"/>
          <w:rtl/>
        </w:rPr>
        <w:t xml:space="preserve"> بر محور وجود امام هاد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(ع) آن حضرت را از مد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نه</w:t>
      </w:r>
      <w:r w:rsidRPr="004863A6">
        <w:rPr>
          <w:rFonts w:cs="B Badr"/>
          <w:sz w:val="28"/>
          <w:szCs w:val="28"/>
          <w:rtl/>
        </w:rPr>
        <w:t xml:space="preserve"> به سامرا برد، تا تمام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فعال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ت</w:t>
      </w:r>
      <w:r w:rsidRPr="004863A6">
        <w:rPr>
          <w:rFonts w:cs="B Badr"/>
          <w:sz w:val="28"/>
          <w:szCs w:val="28"/>
          <w:rtl/>
        </w:rPr>
        <w:t xml:space="preserve"> ها و ارتباطات آن امام را ز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ر</w:t>
      </w:r>
      <w:r w:rsidRPr="004863A6">
        <w:rPr>
          <w:rFonts w:cs="B Badr"/>
          <w:sz w:val="28"/>
          <w:szCs w:val="28"/>
          <w:rtl/>
        </w:rPr>
        <w:t xml:space="preserve"> نظر داشت</w:t>
      </w:r>
      <w:r w:rsidRPr="004863A6">
        <w:rPr>
          <w:rFonts w:cs="B Badr" w:hint="eastAsia"/>
          <w:sz w:val="28"/>
          <w:szCs w:val="28"/>
          <w:rtl/>
        </w:rPr>
        <w:t>ه</w:t>
      </w:r>
      <w:r w:rsidRPr="004863A6">
        <w:rPr>
          <w:rFonts w:cs="B Badr"/>
          <w:sz w:val="28"/>
          <w:szCs w:val="28"/>
          <w:rtl/>
        </w:rPr>
        <w:t xml:space="preserve"> باشد. حتّ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چند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بار مأموران خل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فه</w:t>
      </w:r>
      <w:r w:rsidRPr="004863A6">
        <w:rPr>
          <w:rFonts w:cs="B Badr"/>
          <w:sz w:val="28"/>
          <w:szCs w:val="28"/>
          <w:rtl/>
        </w:rPr>
        <w:t xml:space="preserve"> به خانه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امام 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ختند</w:t>
      </w:r>
      <w:r w:rsidRPr="004863A6">
        <w:rPr>
          <w:rFonts w:cs="B Badr"/>
          <w:sz w:val="28"/>
          <w:szCs w:val="28"/>
          <w:rtl/>
        </w:rPr>
        <w:t xml:space="preserve"> و با گستاخ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تمام، به تفت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ش</w:t>
      </w:r>
      <w:r w:rsidRPr="004863A6">
        <w:rPr>
          <w:rFonts w:cs="B Badr"/>
          <w:sz w:val="28"/>
          <w:szCs w:val="28"/>
          <w:rtl/>
        </w:rPr>
        <w:t xml:space="preserve"> خانه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آن حضرت پرداختند. وقت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نسبت به امام معصوم، با آن موقع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ت</w:t>
      </w:r>
      <w:r w:rsidRPr="004863A6">
        <w:rPr>
          <w:rFonts w:cs="B Badr"/>
          <w:sz w:val="28"/>
          <w:szCs w:val="28"/>
          <w:rtl/>
        </w:rPr>
        <w:t xml:space="preserve"> حساس، 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نگونه</w:t>
      </w:r>
      <w:r w:rsidRPr="004863A6">
        <w:rPr>
          <w:rFonts w:cs="B Badr"/>
          <w:sz w:val="28"/>
          <w:szCs w:val="28"/>
          <w:rtl/>
        </w:rPr>
        <w:t xml:space="preserve"> برخوردها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تند وجود داشت، درباره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پ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روان</w:t>
      </w:r>
      <w:r w:rsidRPr="004863A6">
        <w:rPr>
          <w:rFonts w:cs="B Badr"/>
          <w:sz w:val="28"/>
          <w:szCs w:val="28"/>
          <w:rtl/>
        </w:rPr>
        <w:t xml:space="preserve"> آنان و شخص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ت</w:t>
      </w:r>
      <w:r w:rsidRPr="004863A6">
        <w:rPr>
          <w:rFonts w:cs="B Badr"/>
          <w:sz w:val="28"/>
          <w:szCs w:val="28"/>
          <w:rtl/>
        </w:rPr>
        <w:t xml:space="preserve"> ها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رده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بعد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،</w:t>
      </w:r>
      <w:r w:rsidRPr="004863A6">
        <w:rPr>
          <w:rFonts w:cs="B Badr"/>
          <w:sz w:val="28"/>
          <w:szCs w:val="28"/>
          <w:rtl/>
        </w:rPr>
        <w:t xml:space="preserve"> سختگ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و خوف و خطر ب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شتر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بود.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 w:hint="eastAsia"/>
          <w:sz w:val="28"/>
          <w:szCs w:val="28"/>
          <w:rtl/>
        </w:rPr>
        <w:t>از</w:t>
      </w:r>
      <w:r w:rsidRPr="004863A6">
        <w:rPr>
          <w:rFonts w:cs="B Badr"/>
          <w:sz w:val="28"/>
          <w:szCs w:val="28"/>
          <w:rtl/>
        </w:rPr>
        <w:t xml:space="preserve"> آنجا که حضرت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(ع) بعضا به خدمت امام هاد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(ع) در سامرا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رس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</w:t>
      </w:r>
      <w:r w:rsidRPr="004863A6">
        <w:rPr>
          <w:rFonts w:cs="B Badr"/>
          <w:sz w:val="28"/>
          <w:szCs w:val="28"/>
          <w:rtl/>
        </w:rPr>
        <w:t xml:space="preserve"> و از محضرش استفاده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نمود، جاسوسان خل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فه</w:t>
      </w:r>
      <w:r w:rsidRPr="004863A6">
        <w:rPr>
          <w:rFonts w:cs="B Badr"/>
          <w:sz w:val="28"/>
          <w:szCs w:val="28"/>
          <w:rtl/>
        </w:rPr>
        <w:t xml:space="preserve"> ارتباط 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شان</w:t>
      </w:r>
      <w:r w:rsidRPr="004863A6">
        <w:rPr>
          <w:rFonts w:cs="B Badr"/>
          <w:sz w:val="28"/>
          <w:szCs w:val="28"/>
          <w:rtl/>
        </w:rPr>
        <w:t xml:space="preserve"> را با امام هاد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(ع) گزارش نمودند و در پ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آن، خل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فه</w:t>
      </w:r>
      <w:r w:rsidRPr="004863A6">
        <w:rPr>
          <w:rFonts w:cs="B Badr"/>
          <w:sz w:val="28"/>
          <w:szCs w:val="28"/>
          <w:rtl/>
        </w:rPr>
        <w:t xml:space="preserve"> دستور تعق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ب</w:t>
      </w:r>
      <w:r w:rsidRPr="004863A6">
        <w:rPr>
          <w:rFonts w:cs="B Badr"/>
          <w:sz w:val="28"/>
          <w:szCs w:val="28"/>
          <w:rtl/>
        </w:rPr>
        <w:t xml:space="preserve"> و دستگ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را صادر کرد و لذا حضرت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حسن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برا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مصون مان</w:t>
      </w:r>
      <w:r w:rsidRPr="004863A6">
        <w:rPr>
          <w:rFonts w:cs="B Badr" w:hint="eastAsia"/>
          <w:sz w:val="28"/>
          <w:szCs w:val="28"/>
          <w:rtl/>
        </w:rPr>
        <w:t>دن</w:t>
      </w:r>
      <w:r w:rsidRPr="004863A6">
        <w:rPr>
          <w:rFonts w:cs="B Badr"/>
          <w:sz w:val="28"/>
          <w:szCs w:val="28"/>
          <w:rtl/>
        </w:rPr>
        <w:t xml:space="preserve"> از خطر خل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فه</w:t>
      </w:r>
      <w:r w:rsidRPr="004863A6">
        <w:rPr>
          <w:rFonts w:cs="B Badr"/>
          <w:sz w:val="28"/>
          <w:szCs w:val="28"/>
          <w:rtl/>
        </w:rPr>
        <w:t xml:space="preserve">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عباس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،</w:t>
      </w:r>
      <w:r w:rsidRPr="004863A6">
        <w:rPr>
          <w:rFonts w:cs="B Badr"/>
          <w:sz w:val="28"/>
          <w:szCs w:val="28"/>
          <w:rtl/>
        </w:rPr>
        <w:t xml:space="preserve"> خودرا از چشم مأموران پنهان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کرد و در شهرها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مختلف به صورت ناشناس، رفت و آمد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کرد و 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وضع ادامه داشت تا 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نکه</w:t>
      </w:r>
      <w:r w:rsidRPr="004863A6">
        <w:rPr>
          <w:rFonts w:cs="B Badr"/>
          <w:sz w:val="28"/>
          <w:szCs w:val="28"/>
          <w:rtl/>
        </w:rPr>
        <w:t xml:space="preserve"> حضرت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به شهر «ر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»</w:t>
      </w:r>
      <w:r w:rsidRPr="004863A6">
        <w:rPr>
          <w:rFonts w:cs="B Badr"/>
          <w:sz w:val="28"/>
          <w:szCs w:val="28"/>
          <w:rtl/>
        </w:rPr>
        <w:t xml:space="preserve"> رس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</w:t>
      </w:r>
      <w:r w:rsidRPr="004863A6">
        <w:rPr>
          <w:rFonts w:cs="B Badr"/>
          <w:sz w:val="28"/>
          <w:szCs w:val="28"/>
          <w:rtl/>
        </w:rPr>
        <w:t xml:space="preserve"> و در آنجا قصد اقامت نمود.(8)</w:t>
      </w:r>
    </w:p>
    <w:p w:rsidR="004863A6" w:rsidRPr="004863A6" w:rsidRDefault="004863A6" w:rsidP="004863A6">
      <w:pPr>
        <w:rPr>
          <w:rFonts w:cs="B Badr"/>
          <w:b/>
          <w:bCs/>
          <w:sz w:val="28"/>
          <w:szCs w:val="28"/>
          <w:rtl/>
        </w:rPr>
      </w:pPr>
      <w:r w:rsidRPr="004863A6">
        <w:rPr>
          <w:rFonts w:cs="B Badr" w:hint="eastAsia"/>
          <w:b/>
          <w:bCs/>
          <w:sz w:val="28"/>
          <w:szCs w:val="28"/>
          <w:rtl/>
        </w:rPr>
        <w:t>حضرت</w:t>
      </w:r>
      <w:r w:rsidRPr="004863A6">
        <w:rPr>
          <w:rFonts w:cs="B Badr"/>
          <w:b/>
          <w:bCs/>
          <w:sz w:val="28"/>
          <w:szCs w:val="28"/>
          <w:rtl/>
        </w:rPr>
        <w:t xml:space="preserve"> عبدالعظ</w:t>
      </w:r>
      <w:r w:rsidRPr="004863A6">
        <w:rPr>
          <w:rFonts w:cs="B Badr" w:hint="cs"/>
          <w:b/>
          <w:bCs/>
          <w:sz w:val="28"/>
          <w:szCs w:val="28"/>
          <w:rtl/>
        </w:rPr>
        <w:t>ی</w:t>
      </w:r>
      <w:r w:rsidRPr="004863A6">
        <w:rPr>
          <w:rFonts w:cs="B Badr" w:hint="eastAsia"/>
          <w:b/>
          <w:bCs/>
          <w:sz w:val="28"/>
          <w:szCs w:val="28"/>
          <w:rtl/>
        </w:rPr>
        <w:t>م</w:t>
      </w:r>
      <w:r w:rsidRPr="004863A6">
        <w:rPr>
          <w:rFonts w:cs="B Badr"/>
          <w:b/>
          <w:bCs/>
          <w:sz w:val="28"/>
          <w:szCs w:val="28"/>
          <w:rtl/>
        </w:rPr>
        <w:t xml:space="preserve"> در «ر</w:t>
      </w:r>
      <w:r w:rsidRPr="004863A6">
        <w:rPr>
          <w:rFonts w:cs="B Badr" w:hint="cs"/>
          <w:b/>
          <w:bCs/>
          <w:sz w:val="28"/>
          <w:szCs w:val="28"/>
          <w:rtl/>
        </w:rPr>
        <w:t>ی</w:t>
      </w:r>
      <w:r w:rsidRPr="004863A6">
        <w:rPr>
          <w:rFonts w:cs="B Badr" w:hint="eastAsia"/>
          <w:b/>
          <w:bCs/>
          <w:sz w:val="28"/>
          <w:szCs w:val="28"/>
          <w:rtl/>
        </w:rPr>
        <w:t>»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 w:hint="eastAsia"/>
          <w:sz w:val="28"/>
          <w:szCs w:val="28"/>
          <w:rtl/>
        </w:rPr>
        <w:t>حضرت</w:t>
      </w:r>
      <w:r w:rsidRPr="004863A6">
        <w:rPr>
          <w:rFonts w:cs="B Badr"/>
          <w:sz w:val="28"/>
          <w:szCs w:val="28"/>
          <w:rtl/>
        </w:rPr>
        <w:t xml:space="preserve">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به صورت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ک</w:t>
      </w:r>
      <w:r w:rsidRPr="004863A6">
        <w:rPr>
          <w:rFonts w:cs="B Badr"/>
          <w:sz w:val="28"/>
          <w:szCs w:val="28"/>
          <w:rtl/>
        </w:rPr>
        <w:t xml:space="preserve"> مسافر ناشناس، وارد رِ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شد و در محله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«ساربان» در کو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«سکةالحوال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»</w:t>
      </w:r>
      <w:r w:rsidRPr="004863A6">
        <w:rPr>
          <w:rFonts w:cs="B Badr"/>
          <w:sz w:val="28"/>
          <w:szCs w:val="28"/>
          <w:rtl/>
        </w:rPr>
        <w:t xml:space="preserve"> به منزل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ک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از ش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ع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ان</w:t>
      </w:r>
      <w:r w:rsidRPr="004863A6">
        <w:rPr>
          <w:rFonts w:cs="B Badr"/>
          <w:sz w:val="28"/>
          <w:szCs w:val="28"/>
          <w:rtl/>
        </w:rPr>
        <w:t xml:space="preserve"> رفت. مدت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در ز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ر</w:t>
      </w:r>
      <w:r w:rsidRPr="004863A6">
        <w:rPr>
          <w:rFonts w:cs="B Badr"/>
          <w:sz w:val="28"/>
          <w:szCs w:val="28"/>
          <w:rtl/>
        </w:rPr>
        <w:t xml:space="preserve"> زم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آن خانه به سر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برد و مردم از حضورش ب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خبر بودند و تنها افراد انگشت شمار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از ش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ع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ان</w:t>
      </w:r>
      <w:r w:rsidRPr="004863A6">
        <w:rPr>
          <w:rFonts w:cs="B Badr"/>
          <w:sz w:val="28"/>
          <w:szCs w:val="28"/>
          <w:rtl/>
        </w:rPr>
        <w:t xml:space="preserve"> او را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شناختند و از حضورش در آن </w:t>
      </w:r>
      <w:r w:rsidRPr="004863A6">
        <w:rPr>
          <w:rFonts w:cs="B Badr" w:hint="eastAsia"/>
          <w:sz w:val="28"/>
          <w:szCs w:val="28"/>
          <w:rtl/>
        </w:rPr>
        <w:t>محله،</w:t>
      </w:r>
      <w:r w:rsidRPr="004863A6">
        <w:rPr>
          <w:rFonts w:cs="B Badr"/>
          <w:sz w:val="28"/>
          <w:szCs w:val="28"/>
          <w:rtl/>
        </w:rPr>
        <w:t xml:space="preserve"> مطلع بودند که آنان هم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کوش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دند</w:t>
      </w:r>
      <w:r w:rsidRPr="004863A6">
        <w:rPr>
          <w:rFonts w:cs="B Badr"/>
          <w:sz w:val="28"/>
          <w:szCs w:val="28"/>
          <w:rtl/>
        </w:rPr>
        <w:t xml:space="preserve"> که 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خبر، فاش نشود تا خطر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جان 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شان</w:t>
      </w:r>
      <w:r w:rsidRPr="004863A6">
        <w:rPr>
          <w:rFonts w:cs="B Badr"/>
          <w:sz w:val="28"/>
          <w:szCs w:val="28"/>
          <w:rtl/>
        </w:rPr>
        <w:t xml:space="preserve"> را تهد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</w:t>
      </w:r>
      <w:r w:rsidRPr="004863A6">
        <w:rPr>
          <w:rFonts w:cs="B Badr"/>
          <w:sz w:val="28"/>
          <w:szCs w:val="28"/>
          <w:rtl/>
        </w:rPr>
        <w:t xml:space="preserve"> نکند. امّا با گذشت زمان، افراد ب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شتر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حضرت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(ع) را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شناختند و به خانه اش رفت و آمد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کردند تا از علوم و روا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اتش</w:t>
      </w:r>
      <w:r w:rsidRPr="004863A6">
        <w:rPr>
          <w:rFonts w:cs="B Badr"/>
          <w:sz w:val="28"/>
          <w:szCs w:val="28"/>
          <w:rtl/>
        </w:rPr>
        <w:t xml:space="preserve"> بهره 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رند</w:t>
      </w:r>
      <w:r w:rsidRPr="004863A6">
        <w:rPr>
          <w:rFonts w:cs="B Badr"/>
          <w:sz w:val="28"/>
          <w:szCs w:val="28"/>
          <w:rtl/>
        </w:rPr>
        <w:t xml:space="preserve"> وعطر خاندان عصمت را از او ببو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ند</w:t>
      </w:r>
      <w:r w:rsidRPr="004863A6">
        <w:rPr>
          <w:rFonts w:cs="B Badr"/>
          <w:sz w:val="28"/>
          <w:szCs w:val="28"/>
          <w:rtl/>
        </w:rPr>
        <w:t>.(9)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 w:hint="eastAsia"/>
          <w:sz w:val="28"/>
          <w:szCs w:val="28"/>
          <w:rtl/>
        </w:rPr>
        <w:t>آر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>! ش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ع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ان</w:t>
      </w:r>
      <w:r w:rsidRPr="004863A6">
        <w:rPr>
          <w:rFonts w:cs="B Badr"/>
          <w:sz w:val="28"/>
          <w:szCs w:val="28"/>
          <w:rtl/>
        </w:rPr>
        <w:t xml:space="preserve"> آن خطّه، حضرت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را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ادگار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از امامان خو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ش</w:t>
      </w:r>
      <w:r w:rsidRPr="004863A6">
        <w:rPr>
          <w:rFonts w:cs="B Badr"/>
          <w:sz w:val="28"/>
          <w:szCs w:val="28"/>
          <w:rtl/>
        </w:rPr>
        <w:t xml:space="preserve">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دانستند و پروانه وار به گرد شمع وجودش طواف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کردند و بر موقع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ت</w:t>
      </w:r>
      <w:r w:rsidRPr="004863A6">
        <w:rPr>
          <w:rFonts w:cs="B Badr"/>
          <w:sz w:val="28"/>
          <w:szCs w:val="28"/>
          <w:rtl/>
        </w:rPr>
        <w:t xml:space="preserve"> علم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و 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او ارج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نهادند و مسائل شرع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و مشکلات 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خو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ش،</w:t>
      </w:r>
      <w:r w:rsidRPr="004863A6">
        <w:rPr>
          <w:rFonts w:cs="B Badr"/>
          <w:sz w:val="28"/>
          <w:szCs w:val="28"/>
          <w:rtl/>
        </w:rPr>
        <w:t xml:space="preserve"> را بوس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له</w:t>
      </w:r>
      <w:r w:rsidRPr="004863A6">
        <w:rPr>
          <w:rFonts w:cs="B Badr"/>
          <w:sz w:val="28"/>
          <w:szCs w:val="28"/>
          <w:rtl/>
        </w:rPr>
        <w:t xml:space="preserve">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او حل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نمودند.</w:t>
      </w:r>
    </w:p>
    <w:p w:rsidR="004863A6" w:rsidRPr="004863A6" w:rsidRDefault="004863A6" w:rsidP="004863A6">
      <w:pPr>
        <w:rPr>
          <w:rFonts w:cs="B Badr"/>
          <w:b/>
          <w:bCs/>
          <w:sz w:val="28"/>
          <w:szCs w:val="28"/>
          <w:rtl/>
        </w:rPr>
      </w:pPr>
      <w:r w:rsidRPr="004863A6">
        <w:rPr>
          <w:rFonts w:cs="B Badr" w:hint="eastAsia"/>
          <w:b/>
          <w:bCs/>
          <w:sz w:val="28"/>
          <w:szCs w:val="28"/>
          <w:rtl/>
        </w:rPr>
        <w:lastRenderedPageBreak/>
        <w:t>غروب</w:t>
      </w:r>
      <w:r w:rsidRPr="004863A6">
        <w:rPr>
          <w:rFonts w:cs="B Badr"/>
          <w:b/>
          <w:bCs/>
          <w:sz w:val="28"/>
          <w:szCs w:val="28"/>
          <w:rtl/>
        </w:rPr>
        <w:t xml:space="preserve"> خورش</w:t>
      </w:r>
      <w:r w:rsidRPr="004863A6">
        <w:rPr>
          <w:rFonts w:cs="B Badr" w:hint="cs"/>
          <w:b/>
          <w:bCs/>
          <w:sz w:val="28"/>
          <w:szCs w:val="28"/>
          <w:rtl/>
        </w:rPr>
        <w:t>ی</w:t>
      </w:r>
      <w:r w:rsidRPr="004863A6">
        <w:rPr>
          <w:rFonts w:cs="B Badr" w:hint="eastAsia"/>
          <w:b/>
          <w:bCs/>
          <w:sz w:val="28"/>
          <w:szCs w:val="28"/>
          <w:rtl/>
        </w:rPr>
        <w:t>د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 w:hint="eastAsia"/>
          <w:sz w:val="28"/>
          <w:szCs w:val="28"/>
          <w:rtl/>
        </w:rPr>
        <w:t>روزها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پا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عمر پر برکت حضرت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(س) با ب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مار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همراه بود. آن قامت بلند 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مان</w:t>
      </w:r>
      <w:r w:rsidRPr="004863A6">
        <w:rPr>
          <w:rFonts w:cs="B Badr"/>
          <w:sz w:val="28"/>
          <w:szCs w:val="28"/>
          <w:rtl/>
        </w:rPr>
        <w:t xml:space="preserve"> و تلاش، به بستر افتاده بود و پ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روان</w:t>
      </w:r>
      <w:r w:rsidRPr="004863A6">
        <w:rPr>
          <w:rFonts w:cs="B Badr"/>
          <w:sz w:val="28"/>
          <w:szCs w:val="28"/>
          <w:rtl/>
        </w:rPr>
        <w:t xml:space="preserve"> اهل ب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ت</w:t>
      </w:r>
      <w:r w:rsidRPr="004863A6">
        <w:rPr>
          <w:rFonts w:cs="B Badr"/>
          <w:sz w:val="28"/>
          <w:szCs w:val="28"/>
          <w:rtl/>
        </w:rPr>
        <w:t xml:space="preserve"> (ع) در آستانه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محروم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ت</w:t>
      </w:r>
      <w:r w:rsidRPr="004863A6">
        <w:rPr>
          <w:rFonts w:cs="B Badr"/>
          <w:sz w:val="28"/>
          <w:szCs w:val="28"/>
          <w:rtl/>
        </w:rPr>
        <w:t xml:space="preserve"> از وجود پر خ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ر</w:t>
      </w:r>
      <w:r w:rsidRPr="004863A6">
        <w:rPr>
          <w:rFonts w:cs="B Badr"/>
          <w:sz w:val="28"/>
          <w:szCs w:val="28"/>
          <w:rtl/>
        </w:rPr>
        <w:t xml:space="preserve"> و برکت 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س</w:t>
      </w:r>
      <w:r w:rsidRPr="004863A6">
        <w:rPr>
          <w:rFonts w:cs="B Badr" w:hint="cs"/>
          <w:sz w:val="28"/>
          <w:szCs w:val="28"/>
          <w:rtl/>
        </w:rPr>
        <w:t>یّ</w:t>
      </w:r>
      <w:r w:rsidRPr="004863A6">
        <w:rPr>
          <w:rFonts w:cs="B Badr" w:hint="eastAsia"/>
          <w:sz w:val="28"/>
          <w:szCs w:val="28"/>
          <w:rtl/>
        </w:rPr>
        <w:t>د</w:t>
      </w:r>
      <w:r w:rsidRPr="004863A6">
        <w:rPr>
          <w:rFonts w:cs="B Badr"/>
          <w:sz w:val="28"/>
          <w:szCs w:val="28"/>
          <w:rtl/>
        </w:rPr>
        <w:t xml:space="preserve"> کر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قرار گرفته بودند.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حسن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(ع) علاوه بر رنج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که از ب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مار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و غ</w:t>
      </w:r>
      <w:r w:rsidRPr="004863A6">
        <w:rPr>
          <w:rFonts w:cs="B Badr" w:hint="eastAsia"/>
          <w:sz w:val="28"/>
          <w:szCs w:val="28"/>
          <w:rtl/>
        </w:rPr>
        <w:t>ربت</w:t>
      </w:r>
      <w:r w:rsidRPr="004863A6">
        <w:rPr>
          <w:rFonts w:cs="B Badr"/>
          <w:sz w:val="28"/>
          <w:szCs w:val="28"/>
          <w:rtl/>
        </w:rPr>
        <w:t xml:space="preserve"> و دور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از خو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شاوندان</w:t>
      </w:r>
      <w:r w:rsidRPr="004863A6">
        <w:rPr>
          <w:rFonts w:cs="B Badr"/>
          <w:sz w:val="28"/>
          <w:szCs w:val="28"/>
          <w:rtl/>
        </w:rPr>
        <w:t xml:space="preserve">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برد، اندوه مص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بتها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پ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اپ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مردم و روزگار تلخ ش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ع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ان</w:t>
      </w:r>
      <w:r w:rsidRPr="004863A6">
        <w:rPr>
          <w:rFonts w:cs="B Badr"/>
          <w:sz w:val="28"/>
          <w:szCs w:val="28"/>
          <w:rtl/>
        </w:rPr>
        <w:t xml:space="preserve"> در عصر حاکم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ت</w:t>
      </w:r>
      <w:r w:rsidRPr="004863A6">
        <w:rPr>
          <w:rFonts w:cs="B Badr"/>
          <w:sz w:val="28"/>
          <w:szCs w:val="28"/>
          <w:rtl/>
        </w:rPr>
        <w:t xml:space="preserve"> عباس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ان،</w:t>
      </w:r>
      <w:r w:rsidRPr="004863A6">
        <w:rPr>
          <w:rFonts w:cs="B Badr"/>
          <w:sz w:val="28"/>
          <w:szCs w:val="28"/>
          <w:rtl/>
        </w:rPr>
        <w:t xml:space="preserve"> برا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ش</w:t>
      </w:r>
      <w:r w:rsidRPr="004863A6">
        <w:rPr>
          <w:rFonts w:cs="B Badr"/>
          <w:sz w:val="28"/>
          <w:szCs w:val="28"/>
          <w:rtl/>
        </w:rPr>
        <w:t xml:space="preserve"> جانکاه بود. او با ذکر پ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وسته</w:t>
      </w:r>
      <w:r w:rsidRPr="004863A6">
        <w:rPr>
          <w:rFonts w:cs="B Badr"/>
          <w:sz w:val="28"/>
          <w:szCs w:val="28"/>
          <w:rtl/>
        </w:rPr>
        <w:t xml:space="preserve"> خدا و عبادت به روح خود آرامش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بخش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</w:t>
      </w:r>
      <w:r w:rsidRPr="004863A6">
        <w:rPr>
          <w:rFonts w:cs="B Badr"/>
          <w:sz w:val="28"/>
          <w:szCs w:val="28"/>
          <w:rtl/>
        </w:rPr>
        <w:t xml:space="preserve"> و بار غربت و ب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مار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را بردوش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کش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</w:t>
      </w:r>
      <w:r w:rsidRPr="004863A6">
        <w:rPr>
          <w:rFonts w:cs="B Badr"/>
          <w:sz w:val="28"/>
          <w:szCs w:val="28"/>
          <w:rtl/>
        </w:rPr>
        <w:t>.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 w:hint="eastAsia"/>
          <w:sz w:val="28"/>
          <w:szCs w:val="28"/>
          <w:rtl/>
        </w:rPr>
        <w:t>بنابر</w:t>
      </w:r>
      <w:r w:rsidRPr="004863A6">
        <w:rPr>
          <w:rFonts w:cs="B Badr"/>
          <w:sz w:val="28"/>
          <w:szCs w:val="28"/>
          <w:rtl/>
        </w:rPr>
        <w:t xml:space="preserve"> قول مشهور، خورش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</w:t>
      </w:r>
      <w:r w:rsidRPr="004863A6">
        <w:rPr>
          <w:rFonts w:cs="B Badr"/>
          <w:sz w:val="28"/>
          <w:szCs w:val="28"/>
          <w:rtl/>
        </w:rPr>
        <w:t xml:space="preserve"> فروزان 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،</w:t>
      </w:r>
      <w:r w:rsidRPr="004863A6">
        <w:rPr>
          <w:rFonts w:cs="B Badr"/>
          <w:sz w:val="28"/>
          <w:szCs w:val="28"/>
          <w:rtl/>
        </w:rPr>
        <w:t xml:space="preserve"> حضرت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حسن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(ع) در پانزدهم شوال 252هجر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،</w:t>
      </w:r>
      <w:r w:rsidRPr="004863A6">
        <w:rPr>
          <w:rFonts w:cs="B Badr"/>
          <w:sz w:val="28"/>
          <w:szCs w:val="28"/>
          <w:rtl/>
        </w:rPr>
        <w:t xml:space="preserve"> غروب کرد(10) و در پ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آن شعله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رپا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حق و 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مان</w:t>
      </w:r>
      <w:r w:rsidRPr="004863A6">
        <w:rPr>
          <w:rFonts w:cs="B Badr"/>
          <w:sz w:val="28"/>
          <w:szCs w:val="28"/>
          <w:rtl/>
        </w:rPr>
        <w:t xml:space="preserve"> در آن 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ار،</w:t>
      </w:r>
      <w:r w:rsidRPr="004863A6">
        <w:rPr>
          <w:rFonts w:cs="B Badr"/>
          <w:sz w:val="28"/>
          <w:szCs w:val="28"/>
          <w:rtl/>
        </w:rPr>
        <w:t xml:space="preserve"> فرو خواب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</w:t>
      </w:r>
      <w:r w:rsidRPr="004863A6">
        <w:rPr>
          <w:rFonts w:cs="B Badr"/>
          <w:sz w:val="28"/>
          <w:szCs w:val="28"/>
          <w:rtl/>
        </w:rPr>
        <w:t>. خبر درگذشت آن بزرگوار، دهان به دهان گشت و مردم شهر، جملگ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س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اه</w:t>
      </w:r>
      <w:r w:rsidRPr="004863A6">
        <w:rPr>
          <w:rFonts w:cs="B Badr"/>
          <w:sz w:val="28"/>
          <w:szCs w:val="28"/>
          <w:rtl/>
        </w:rPr>
        <w:t xml:space="preserve"> پوش شدند و بر در خانه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آن حضرت صدا </w:t>
      </w:r>
      <w:r w:rsidRPr="004863A6">
        <w:rPr>
          <w:rFonts w:cs="B Badr" w:hint="eastAsia"/>
          <w:sz w:val="28"/>
          <w:szCs w:val="28"/>
          <w:rtl/>
        </w:rPr>
        <w:t>به</w:t>
      </w:r>
      <w:r w:rsidRPr="004863A6">
        <w:rPr>
          <w:rFonts w:cs="B Badr"/>
          <w:sz w:val="28"/>
          <w:szCs w:val="28"/>
          <w:rtl/>
        </w:rPr>
        <w:t xml:space="preserve"> گر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ه</w:t>
      </w:r>
      <w:r w:rsidRPr="004863A6">
        <w:rPr>
          <w:rFonts w:cs="B Badr"/>
          <w:sz w:val="28"/>
          <w:szCs w:val="28"/>
          <w:rtl/>
        </w:rPr>
        <w:t xml:space="preserve"> و ش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ون</w:t>
      </w:r>
      <w:r w:rsidRPr="004863A6">
        <w:rPr>
          <w:rFonts w:cs="B Badr"/>
          <w:sz w:val="28"/>
          <w:szCs w:val="28"/>
          <w:rtl/>
        </w:rPr>
        <w:t xml:space="preserve"> بلند کردند و پس از آنکه پ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کر</w:t>
      </w:r>
      <w:r w:rsidRPr="004863A6">
        <w:rPr>
          <w:rFonts w:cs="B Badr"/>
          <w:sz w:val="28"/>
          <w:szCs w:val="28"/>
          <w:rtl/>
        </w:rPr>
        <w:t xml:space="preserve"> مطهّر حضرت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(ع) در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ان</w:t>
      </w:r>
      <w:r w:rsidRPr="004863A6">
        <w:rPr>
          <w:rFonts w:cs="B Badr"/>
          <w:sz w:val="28"/>
          <w:szCs w:val="28"/>
          <w:rtl/>
        </w:rPr>
        <w:t xml:space="preserve"> خ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ل</w:t>
      </w:r>
      <w:r w:rsidRPr="004863A6">
        <w:rPr>
          <w:rFonts w:cs="B Badr"/>
          <w:sz w:val="28"/>
          <w:szCs w:val="28"/>
          <w:rtl/>
        </w:rPr>
        <w:t xml:space="preserve"> 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مردم تش</w:t>
      </w:r>
      <w:r w:rsidRPr="004863A6">
        <w:rPr>
          <w:rFonts w:cs="B Badr" w:hint="cs"/>
          <w:sz w:val="28"/>
          <w:szCs w:val="28"/>
          <w:rtl/>
        </w:rPr>
        <w:t>یی</w:t>
      </w:r>
      <w:r w:rsidRPr="004863A6">
        <w:rPr>
          <w:rFonts w:cs="B Badr" w:hint="eastAsia"/>
          <w:sz w:val="28"/>
          <w:szCs w:val="28"/>
          <w:rtl/>
        </w:rPr>
        <w:t>ع</w:t>
      </w:r>
      <w:r w:rsidRPr="004863A6">
        <w:rPr>
          <w:rFonts w:cs="B Badr"/>
          <w:sz w:val="28"/>
          <w:szCs w:val="28"/>
          <w:rtl/>
        </w:rPr>
        <w:t xml:space="preserve"> شهر، در آن شهر به خاک سپرده شد.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 w:hint="eastAsia"/>
          <w:sz w:val="28"/>
          <w:szCs w:val="28"/>
          <w:rtl/>
        </w:rPr>
        <w:t>قرن</w:t>
      </w:r>
      <w:r w:rsidRPr="004863A6">
        <w:rPr>
          <w:rFonts w:cs="B Badr"/>
          <w:sz w:val="28"/>
          <w:szCs w:val="28"/>
          <w:rtl/>
        </w:rPr>
        <w:t xml:space="preserve"> هاست که حرم با شکوه حضرت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(ع)، با جلوه 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ملکوت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و معنو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که داشته، کهربا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جانها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مشتاق و دلها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پاک بوده است و همواره قلوب اهل معرفت، کبوتر وار برگرد حرمش طواف کرده است.</w:t>
      </w:r>
    </w:p>
    <w:p w:rsidR="004863A6" w:rsidRPr="004863A6" w:rsidRDefault="004863A6" w:rsidP="004863A6">
      <w:pPr>
        <w:rPr>
          <w:rFonts w:cs="B Badr"/>
          <w:b/>
          <w:bCs/>
          <w:sz w:val="28"/>
          <w:szCs w:val="28"/>
          <w:rtl/>
        </w:rPr>
      </w:pPr>
      <w:r w:rsidRPr="004863A6">
        <w:rPr>
          <w:rFonts w:cs="B Badr" w:hint="eastAsia"/>
          <w:b/>
          <w:bCs/>
          <w:sz w:val="28"/>
          <w:szCs w:val="28"/>
          <w:rtl/>
        </w:rPr>
        <w:t>فض</w:t>
      </w:r>
      <w:r w:rsidRPr="004863A6">
        <w:rPr>
          <w:rFonts w:cs="B Badr" w:hint="cs"/>
          <w:b/>
          <w:bCs/>
          <w:sz w:val="28"/>
          <w:szCs w:val="28"/>
          <w:rtl/>
        </w:rPr>
        <w:t>ی</w:t>
      </w:r>
      <w:r w:rsidRPr="004863A6">
        <w:rPr>
          <w:rFonts w:cs="B Badr" w:hint="eastAsia"/>
          <w:b/>
          <w:bCs/>
          <w:sz w:val="28"/>
          <w:szCs w:val="28"/>
          <w:rtl/>
        </w:rPr>
        <w:t>لت</w:t>
      </w:r>
      <w:r w:rsidRPr="004863A6">
        <w:rPr>
          <w:rFonts w:cs="B Badr"/>
          <w:b/>
          <w:bCs/>
          <w:sz w:val="28"/>
          <w:szCs w:val="28"/>
          <w:rtl/>
        </w:rPr>
        <w:t xml:space="preserve"> و ثواب ز</w:t>
      </w:r>
      <w:r w:rsidRPr="004863A6">
        <w:rPr>
          <w:rFonts w:cs="B Badr" w:hint="cs"/>
          <w:b/>
          <w:bCs/>
          <w:sz w:val="28"/>
          <w:szCs w:val="28"/>
          <w:rtl/>
        </w:rPr>
        <w:t>ی</w:t>
      </w:r>
      <w:r w:rsidRPr="004863A6">
        <w:rPr>
          <w:rFonts w:cs="B Badr" w:hint="eastAsia"/>
          <w:b/>
          <w:bCs/>
          <w:sz w:val="28"/>
          <w:szCs w:val="28"/>
          <w:rtl/>
        </w:rPr>
        <w:t>ارت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 w:hint="eastAsia"/>
          <w:sz w:val="28"/>
          <w:szCs w:val="28"/>
          <w:rtl/>
        </w:rPr>
        <w:t>فرهنگ</w:t>
      </w:r>
      <w:r w:rsidRPr="004863A6">
        <w:rPr>
          <w:rFonts w:cs="B Badr"/>
          <w:sz w:val="28"/>
          <w:szCs w:val="28"/>
          <w:rtl/>
        </w:rPr>
        <w:t xml:space="preserve"> ز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ارت</w:t>
      </w:r>
      <w:r w:rsidRPr="004863A6">
        <w:rPr>
          <w:rFonts w:cs="B Badr"/>
          <w:sz w:val="28"/>
          <w:szCs w:val="28"/>
          <w:rtl/>
        </w:rPr>
        <w:t xml:space="preserve"> در مکتب ش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عه،</w:t>
      </w:r>
      <w:r w:rsidRPr="004863A6">
        <w:rPr>
          <w:rFonts w:cs="B Badr"/>
          <w:sz w:val="28"/>
          <w:szCs w:val="28"/>
          <w:rtl/>
        </w:rPr>
        <w:t xml:space="preserve"> از ش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وه</w:t>
      </w:r>
      <w:r w:rsidRPr="004863A6">
        <w:rPr>
          <w:rFonts w:cs="B Badr"/>
          <w:sz w:val="28"/>
          <w:szCs w:val="28"/>
          <w:rtl/>
        </w:rPr>
        <w:t xml:space="preserve"> ها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اساس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اح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نام و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اد</w:t>
      </w:r>
      <w:r w:rsidRPr="004863A6">
        <w:rPr>
          <w:rFonts w:cs="B Badr"/>
          <w:sz w:val="28"/>
          <w:szCs w:val="28"/>
          <w:rtl/>
        </w:rPr>
        <w:t xml:space="preserve"> بزرگان، عالمان و اول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خدا است. حضور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افتن</w:t>
      </w:r>
      <w:r w:rsidRPr="004863A6">
        <w:rPr>
          <w:rFonts w:cs="B Badr"/>
          <w:sz w:val="28"/>
          <w:szCs w:val="28"/>
          <w:rtl/>
        </w:rPr>
        <w:t xml:space="preserve"> در کنار قبور انسانها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والا و برجسته، هم ارج نهادن به پاک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و صداقت و 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مان</w:t>
      </w:r>
      <w:r w:rsidRPr="004863A6">
        <w:rPr>
          <w:rFonts w:cs="B Badr"/>
          <w:sz w:val="28"/>
          <w:szCs w:val="28"/>
          <w:rtl/>
        </w:rPr>
        <w:t xml:space="preserve"> و جهاد آنان است و هم الگوگ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از زندگ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و الهام جو</w:t>
      </w:r>
      <w:r w:rsidRPr="004863A6">
        <w:rPr>
          <w:rFonts w:cs="B Badr" w:hint="cs"/>
          <w:sz w:val="28"/>
          <w:szCs w:val="28"/>
          <w:rtl/>
        </w:rPr>
        <w:t>یی</w:t>
      </w:r>
      <w:r w:rsidRPr="004863A6">
        <w:rPr>
          <w:rFonts w:cs="B Badr"/>
          <w:sz w:val="28"/>
          <w:szCs w:val="28"/>
          <w:rtl/>
        </w:rPr>
        <w:t xml:space="preserve"> از نام 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اد</w:t>
      </w:r>
      <w:r w:rsidRPr="004863A6">
        <w:rPr>
          <w:rFonts w:cs="B Badr"/>
          <w:sz w:val="28"/>
          <w:szCs w:val="28"/>
          <w:rtl/>
        </w:rPr>
        <w:t xml:space="preserve"> 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شان</w:t>
      </w:r>
      <w:r w:rsidRPr="004863A6">
        <w:rPr>
          <w:rFonts w:cs="B Badr"/>
          <w:sz w:val="28"/>
          <w:szCs w:val="28"/>
          <w:rtl/>
        </w:rPr>
        <w:t xml:space="preserve"> است، لذا </w:t>
      </w:r>
      <w:r w:rsidRPr="004863A6">
        <w:rPr>
          <w:rFonts w:cs="B Badr" w:hint="eastAsia"/>
          <w:sz w:val="28"/>
          <w:szCs w:val="28"/>
          <w:rtl/>
        </w:rPr>
        <w:t>تشو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ق</w:t>
      </w:r>
      <w:r w:rsidRPr="004863A6">
        <w:rPr>
          <w:rFonts w:cs="B Badr"/>
          <w:sz w:val="28"/>
          <w:szCs w:val="28"/>
          <w:rtl/>
        </w:rPr>
        <w:t xml:space="preserve"> ها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بس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که در روا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ات</w:t>
      </w:r>
      <w:r w:rsidRPr="004863A6">
        <w:rPr>
          <w:rFonts w:cs="B Badr"/>
          <w:sz w:val="28"/>
          <w:szCs w:val="28"/>
          <w:rtl/>
        </w:rPr>
        <w:t xml:space="preserve"> اسلام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پ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رامون</w:t>
      </w:r>
      <w:r w:rsidRPr="004863A6">
        <w:rPr>
          <w:rFonts w:cs="B Badr"/>
          <w:sz w:val="28"/>
          <w:szCs w:val="28"/>
          <w:rtl/>
        </w:rPr>
        <w:t xml:space="preserve"> ز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ارت</w:t>
      </w:r>
      <w:r w:rsidRPr="004863A6">
        <w:rPr>
          <w:rFonts w:cs="B Badr"/>
          <w:sz w:val="28"/>
          <w:szCs w:val="28"/>
          <w:rtl/>
        </w:rPr>
        <w:t xml:space="preserve"> مرقد ائمه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معصوم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و امامزادگان بزرگوار آمده است،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ک</w:t>
      </w:r>
      <w:r w:rsidRPr="004863A6">
        <w:rPr>
          <w:rFonts w:cs="B Badr"/>
          <w:sz w:val="28"/>
          <w:szCs w:val="28"/>
          <w:rtl/>
        </w:rPr>
        <w:t xml:space="preserve"> دستور ترب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ت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و ارشاد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است. ز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ارت</w:t>
      </w:r>
      <w:r w:rsidRPr="004863A6">
        <w:rPr>
          <w:rFonts w:cs="B Badr"/>
          <w:sz w:val="28"/>
          <w:szCs w:val="28"/>
          <w:rtl/>
        </w:rPr>
        <w:t xml:space="preserve"> حرم باصفا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حضرت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حسن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عل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ه</w:t>
      </w:r>
      <w:r w:rsidRPr="004863A6">
        <w:rPr>
          <w:rFonts w:cs="B Badr"/>
          <w:sz w:val="28"/>
          <w:szCs w:val="28"/>
          <w:rtl/>
        </w:rPr>
        <w:t xml:space="preserve"> السلام 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ز</w:t>
      </w:r>
      <w:r w:rsidRPr="004863A6">
        <w:rPr>
          <w:rFonts w:cs="B Badr"/>
          <w:sz w:val="28"/>
          <w:szCs w:val="28"/>
          <w:rtl/>
        </w:rPr>
        <w:t xml:space="preserve"> در هم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راستا مورد تأک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</w:t>
      </w:r>
      <w:r w:rsidRPr="004863A6">
        <w:rPr>
          <w:rFonts w:cs="B Badr"/>
          <w:sz w:val="28"/>
          <w:szCs w:val="28"/>
          <w:rtl/>
        </w:rPr>
        <w:t xml:space="preserve"> و توجه بوده است که در روا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ت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از امام هاد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(ع) </w:t>
      </w:r>
      <w:r w:rsidRPr="004863A6">
        <w:rPr>
          <w:rFonts w:cs="B Badr" w:hint="eastAsia"/>
          <w:sz w:val="28"/>
          <w:szCs w:val="28"/>
          <w:rtl/>
        </w:rPr>
        <w:t>آمده</w:t>
      </w:r>
      <w:r w:rsidRPr="004863A6">
        <w:rPr>
          <w:rFonts w:cs="B Badr"/>
          <w:sz w:val="28"/>
          <w:szCs w:val="28"/>
          <w:rtl/>
        </w:rPr>
        <w:t xml:space="preserve"> است که هر کس قبر حضرت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(ع) را ز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ارت</w:t>
      </w:r>
      <w:r w:rsidRPr="004863A6">
        <w:rPr>
          <w:rFonts w:cs="B Badr"/>
          <w:sz w:val="28"/>
          <w:szCs w:val="28"/>
          <w:rtl/>
        </w:rPr>
        <w:t xml:space="preserve"> کند، خداوند بهشت را به او پاداش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دهد! (11)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 w:hint="eastAsia"/>
          <w:sz w:val="28"/>
          <w:szCs w:val="28"/>
          <w:rtl/>
        </w:rPr>
        <w:lastRenderedPageBreak/>
        <w:t>وهمچن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در نقل 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گر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آمده است که مرد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از اهل 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،</w:t>
      </w:r>
      <w:r w:rsidRPr="004863A6">
        <w:rPr>
          <w:rFonts w:cs="B Badr"/>
          <w:sz w:val="28"/>
          <w:szCs w:val="28"/>
          <w:rtl/>
        </w:rPr>
        <w:t xml:space="preserve"> خدمت امام هاد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(ع) رس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</w:t>
      </w:r>
      <w:r w:rsidRPr="004863A6">
        <w:rPr>
          <w:rFonts w:cs="B Badr"/>
          <w:sz w:val="28"/>
          <w:szCs w:val="28"/>
          <w:rtl/>
        </w:rPr>
        <w:t>. امام از او پرس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</w:t>
      </w:r>
      <w:r w:rsidRPr="004863A6">
        <w:rPr>
          <w:rFonts w:cs="B Badr"/>
          <w:sz w:val="28"/>
          <w:szCs w:val="28"/>
          <w:rtl/>
        </w:rPr>
        <w:t>: کجا بود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؟</w:t>
      </w:r>
      <w:r w:rsidRPr="004863A6">
        <w:rPr>
          <w:rFonts w:cs="B Badr"/>
          <w:sz w:val="28"/>
          <w:szCs w:val="28"/>
          <w:rtl/>
        </w:rPr>
        <w:t xml:space="preserve"> گفت: به ز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ارت</w:t>
      </w:r>
      <w:r w:rsidRPr="004863A6">
        <w:rPr>
          <w:rFonts w:cs="B Badr"/>
          <w:sz w:val="28"/>
          <w:szCs w:val="28"/>
          <w:rtl/>
        </w:rPr>
        <w:t xml:space="preserve"> س</w:t>
      </w:r>
      <w:r w:rsidRPr="004863A6">
        <w:rPr>
          <w:rFonts w:cs="B Badr" w:hint="cs"/>
          <w:sz w:val="28"/>
          <w:szCs w:val="28"/>
          <w:rtl/>
        </w:rPr>
        <w:t>یّ</w:t>
      </w:r>
      <w:r w:rsidRPr="004863A6">
        <w:rPr>
          <w:rFonts w:cs="B Badr" w:hint="eastAsia"/>
          <w:sz w:val="28"/>
          <w:szCs w:val="28"/>
          <w:rtl/>
        </w:rPr>
        <w:t>د</w:t>
      </w:r>
      <w:r w:rsidRPr="004863A6">
        <w:rPr>
          <w:rFonts w:cs="B Badr"/>
          <w:sz w:val="28"/>
          <w:szCs w:val="28"/>
          <w:rtl/>
        </w:rPr>
        <w:t xml:space="preserve"> الشهدا (ع) رفته بودم. حضرت فرمود: بدان که اگر قبر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حسن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را ز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ارت</w:t>
      </w:r>
      <w:r w:rsidRPr="004863A6">
        <w:rPr>
          <w:rFonts w:cs="B Badr"/>
          <w:sz w:val="28"/>
          <w:szCs w:val="28"/>
          <w:rtl/>
        </w:rPr>
        <w:t xml:space="preserve"> کن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،</w:t>
      </w:r>
      <w:r w:rsidRPr="004863A6">
        <w:rPr>
          <w:rFonts w:cs="B Badr"/>
          <w:sz w:val="28"/>
          <w:szCs w:val="28"/>
          <w:rtl/>
        </w:rPr>
        <w:t xml:space="preserve"> گو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</w:t>
      </w:r>
      <w:r w:rsidRPr="004863A6">
        <w:rPr>
          <w:rFonts w:cs="B Badr"/>
          <w:sz w:val="28"/>
          <w:szCs w:val="28"/>
          <w:rtl/>
        </w:rPr>
        <w:t xml:space="preserve"> حس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بن عل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عل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ه</w:t>
      </w:r>
      <w:r w:rsidRPr="004863A6">
        <w:rPr>
          <w:rFonts w:cs="B Badr"/>
          <w:sz w:val="28"/>
          <w:szCs w:val="28"/>
          <w:rtl/>
        </w:rPr>
        <w:t xml:space="preserve"> السّلام را ز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ارت</w:t>
      </w:r>
      <w:r w:rsidRPr="004863A6">
        <w:rPr>
          <w:rFonts w:cs="B Badr"/>
          <w:sz w:val="28"/>
          <w:szCs w:val="28"/>
          <w:rtl/>
        </w:rPr>
        <w:t xml:space="preserve"> کرده 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>.(12)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 w:hint="eastAsia"/>
          <w:sz w:val="28"/>
          <w:szCs w:val="28"/>
          <w:rtl/>
        </w:rPr>
        <w:t>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نکه</w:t>
      </w:r>
      <w:r w:rsidRPr="004863A6">
        <w:rPr>
          <w:rFonts w:cs="B Badr"/>
          <w:sz w:val="28"/>
          <w:szCs w:val="28"/>
          <w:rtl/>
        </w:rPr>
        <w:t xml:space="preserve"> ز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ارت</w:t>
      </w:r>
      <w:r w:rsidRPr="004863A6">
        <w:rPr>
          <w:rFonts w:cs="B Badr"/>
          <w:sz w:val="28"/>
          <w:szCs w:val="28"/>
          <w:rtl/>
        </w:rPr>
        <w:t xml:space="preserve"> حضرت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(ع) پاداش بهشت دارد و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</w:t>
      </w:r>
      <w:r w:rsidRPr="004863A6">
        <w:rPr>
          <w:rFonts w:cs="B Badr"/>
          <w:sz w:val="28"/>
          <w:szCs w:val="28"/>
          <w:rtl/>
        </w:rPr>
        <w:t xml:space="preserve"> همچون ز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ارت</w:t>
      </w:r>
      <w:r w:rsidRPr="004863A6">
        <w:rPr>
          <w:rFonts w:cs="B Badr"/>
          <w:sz w:val="28"/>
          <w:szCs w:val="28"/>
          <w:rtl/>
        </w:rPr>
        <w:t xml:space="preserve"> کربلا ارزشمنداست، دل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ل</w:t>
      </w:r>
      <w:r w:rsidRPr="004863A6">
        <w:rPr>
          <w:rFonts w:cs="B Badr"/>
          <w:sz w:val="28"/>
          <w:szCs w:val="28"/>
          <w:rtl/>
        </w:rPr>
        <w:t xml:space="preserve"> و نشانه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مقام والا و عال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آن س</w:t>
      </w:r>
      <w:r w:rsidRPr="004863A6">
        <w:rPr>
          <w:rFonts w:cs="B Badr" w:hint="cs"/>
          <w:sz w:val="28"/>
          <w:szCs w:val="28"/>
          <w:rtl/>
        </w:rPr>
        <w:t>یّ</w:t>
      </w:r>
      <w:r w:rsidRPr="004863A6">
        <w:rPr>
          <w:rFonts w:cs="B Badr" w:hint="eastAsia"/>
          <w:sz w:val="28"/>
          <w:szCs w:val="28"/>
          <w:rtl/>
        </w:rPr>
        <w:t>د</w:t>
      </w:r>
      <w:r w:rsidRPr="004863A6">
        <w:rPr>
          <w:rFonts w:cs="B Badr"/>
          <w:sz w:val="28"/>
          <w:szCs w:val="28"/>
          <w:rtl/>
        </w:rPr>
        <w:t xml:space="preserve"> بزرگوار در نزد خدا و اهل ب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ت</w:t>
      </w:r>
      <w:r w:rsidRPr="004863A6">
        <w:rPr>
          <w:rFonts w:cs="B Badr"/>
          <w:sz w:val="28"/>
          <w:szCs w:val="28"/>
          <w:rtl/>
        </w:rPr>
        <w:t xml:space="preserve"> عصمت (ع)است؛ چراکه 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درآن دوران سخت و پرخطر، مط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ع</w:t>
      </w:r>
      <w:r w:rsidRPr="004863A6">
        <w:rPr>
          <w:rFonts w:cs="B Badr"/>
          <w:sz w:val="28"/>
          <w:szCs w:val="28"/>
          <w:rtl/>
        </w:rPr>
        <w:t xml:space="preserve"> امامان بود و فروغ احاد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ت</w:t>
      </w:r>
      <w:r w:rsidRPr="004863A6">
        <w:rPr>
          <w:rFonts w:cs="B Badr"/>
          <w:sz w:val="28"/>
          <w:szCs w:val="28"/>
          <w:rtl/>
        </w:rPr>
        <w:t xml:space="preserve"> و کلمات نوران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ائمه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اطهار(ع) را در شهرها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مختلف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گستراند؛ لذا فعال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ت</w:t>
      </w:r>
      <w:r w:rsidRPr="004863A6">
        <w:rPr>
          <w:rFonts w:cs="B Badr"/>
          <w:sz w:val="28"/>
          <w:szCs w:val="28"/>
          <w:rtl/>
        </w:rPr>
        <w:t xml:space="preserve"> او در چنان شرا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ط</w:t>
      </w:r>
      <w:r w:rsidRPr="004863A6">
        <w:rPr>
          <w:rFonts w:cs="B Badr"/>
          <w:sz w:val="28"/>
          <w:szCs w:val="28"/>
          <w:rtl/>
        </w:rPr>
        <w:t xml:space="preserve"> خط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ر</w:t>
      </w:r>
      <w:r w:rsidRPr="004863A6">
        <w:rPr>
          <w:rFonts w:cs="B Badr"/>
          <w:sz w:val="28"/>
          <w:szCs w:val="28"/>
          <w:rtl/>
        </w:rPr>
        <w:t xml:space="preserve"> از ارزش خاص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برخوردار بود.</w:t>
      </w:r>
    </w:p>
    <w:p w:rsidR="004863A6" w:rsidRPr="004863A6" w:rsidRDefault="004863A6" w:rsidP="004863A6">
      <w:pPr>
        <w:rPr>
          <w:rFonts w:cs="B Badr"/>
          <w:b/>
          <w:bCs/>
          <w:sz w:val="28"/>
          <w:szCs w:val="28"/>
          <w:rtl/>
        </w:rPr>
      </w:pPr>
      <w:r w:rsidRPr="004863A6">
        <w:rPr>
          <w:rFonts w:cs="B Badr" w:hint="eastAsia"/>
          <w:b/>
          <w:bCs/>
          <w:sz w:val="28"/>
          <w:szCs w:val="28"/>
          <w:rtl/>
        </w:rPr>
        <w:t>گوهرها</w:t>
      </w:r>
      <w:r w:rsidRPr="004863A6">
        <w:rPr>
          <w:rFonts w:cs="B Badr" w:hint="cs"/>
          <w:b/>
          <w:bCs/>
          <w:sz w:val="28"/>
          <w:szCs w:val="28"/>
          <w:rtl/>
        </w:rPr>
        <w:t>ی</w:t>
      </w:r>
      <w:r w:rsidRPr="004863A6">
        <w:rPr>
          <w:rFonts w:cs="B Badr"/>
          <w:b/>
          <w:bCs/>
          <w:sz w:val="28"/>
          <w:szCs w:val="28"/>
          <w:rtl/>
        </w:rPr>
        <w:t xml:space="preserve"> ناب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 w:hint="eastAsia"/>
          <w:sz w:val="28"/>
          <w:szCs w:val="28"/>
          <w:rtl/>
        </w:rPr>
        <w:t>حضرت</w:t>
      </w:r>
      <w:r w:rsidRPr="004863A6">
        <w:rPr>
          <w:rFonts w:cs="B Badr"/>
          <w:sz w:val="28"/>
          <w:szCs w:val="28"/>
          <w:rtl/>
        </w:rPr>
        <w:t xml:space="preserve">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(ع) علاوه بر دانش، تقوا، مجاهدت و مقام والا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اخلاق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و فضا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ل</w:t>
      </w:r>
      <w:r w:rsidRPr="004863A6">
        <w:rPr>
          <w:rFonts w:cs="B Badr"/>
          <w:sz w:val="28"/>
          <w:szCs w:val="28"/>
          <w:rtl/>
        </w:rPr>
        <w:t xml:space="preserve"> معنو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،</w:t>
      </w:r>
      <w:r w:rsidRPr="004863A6">
        <w:rPr>
          <w:rFonts w:cs="B Badr"/>
          <w:sz w:val="28"/>
          <w:szCs w:val="28"/>
          <w:rtl/>
        </w:rPr>
        <w:t xml:space="preserve"> از موثّق تر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راو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ان</w:t>
      </w:r>
      <w:r w:rsidRPr="004863A6">
        <w:rPr>
          <w:rFonts w:cs="B Badr"/>
          <w:sz w:val="28"/>
          <w:szCs w:val="28"/>
          <w:rtl/>
        </w:rPr>
        <w:t xml:space="preserve"> احاد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ث</w:t>
      </w:r>
      <w:r w:rsidRPr="004863A6">
        <w:rPr>
          <w:rFonts w:cs="B Badr"/>
          <w:sz w:val="28"/>
          <w:szCs w:val="28"/>
          <w:rtl/>
        </w:rPr>
        <w:t xml:space="preserve"> از اهل ب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ت</w:t>
      </w:r>
      <w:r w:rsidRPr="004863A6">
        <w:rPr>
          <w:rFonts w:cs="B Badr"/>
          <w:sz w:val="28"/>
          <w:szCs w:val="28"/>
          <w:rtl/>
        </w:rPr>
        <w:t xml:space="preserve"> عصمت (ع) بود. نام 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در سلسله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سند تعداد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از احاد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ث،</w:t>
      </w:r>
      <w:r w:rsidRPr="004863A6">
        <w:rPr>
          <w:rFonts w:cs="B Badr"/>
          <w:sz w:val="28"/>
          <w:szCs w:val="28"/>
          <w:rtl/>
        </w:rPr>
        <w:t xml:space="preserve"> در موضوعات تفس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،</w:t>
      </w:r>
      <w:r w:rsidRPr="004863A6">
        <w:rPr>
          <w:rFonts w:cs="B Badr"/>
          <w:sz w:val="28"/>
          <w:szCs w:val="28"/>
          <w:rtl/>
        </w:rPr>
        <w:t xml:space="preserve"> فقه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،</w:t>
      </w:r>
      <w:r w:rsidRPr="004863A6">
        <w:rPr>
          <w:rFonts w:cs="B Badr"/>
          <w:sz w:val="28"/>
          <w:szCs w:val="28"/>
          <w:rtl/>
        </w:rPr>
        <w:t xml:space="preserve"> اخلاق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و اعتقاد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درخشد. در پا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ان</w:t>
      </w:r>
      <w:r w:rsidRPr="004863A6">
        <w:rPr>
          <w:rFonts w:cs="B Badr"/>
          <w:sz w:val="28"/>
          <w:szCs w:val="28"/>
          <w:rtl/>
        </w:rPr>
        <w:t xml:space="preserve"> 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نوشتار کوتاه به </w:t>
      </w:r>
      <w:r w:rsidRPr="004863A6">
        <w:rPr>
          <w:rFonts w:cs="B Badr" w:hint="eastAsia"/>
          <w:sz w:val="28"/>
          <w:szCs w:val="28"/>
          <w:rtl/>
        </w:rPr>
        <w:t>عنوان</w:t>
      </w:r>
      <w:r w:rsidRPr="004863A6">
        <w:rPr>
          <w:rFonts w:cs="B Badr"/>
          <w:sz w:val="28"/>
          <w:szCs w:val="28"/>
          <w:rtl/>
        </w:rPr>
        <w:t xml:space="preserve"> تبرّک از کلام معصوم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(ع) برخ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از احاد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ث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که حضرت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(ع) مستق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ما</w:t>
      </w:r>
      <w:r w:rsidRPr="004863A6">
        <w:rPr>
          <w:rFonts w:cs="B Badr"/>
          <w:sz w:val="28"/>
          <w:szCs w:val="28"/>
          <w:rtl/>
        </w:rPr>
        <w:t xml:space="preserve"> خود از امام معصوم (ع) شن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ده</w:t>
      </w:r>
      <w:r w:rsidRPr="004863A6">
        <w:rPr>
          <w:rFonts w:cs="B Badr"/>
          <w:sz w:val="28"/>
          <w:szCs w:val="28"/>
          <w:rtl/>
        </w:rPr>
        <w:t xml:space="preserve"> است، ب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ان</w:t>
      </w:r>
      <w:r w:rsidRPr="004863A6">
        <w:rPr>
          <w:rFonts w:cs="B Badr"/>
          <w:sz w:val="28"/>
          <w:szCs w:val="28"/>
          <w:rtl/>
        </w:rPr>
        <w:t xml:space="preserve">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کن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>.</w:t>
      </w:r>
    </w:p>
    <w:p w:rsidR="004863A6" w:rsidRPr="004863A6" w:rsidRDefault="004863A6" w:rsidP="004863A6">
      <w:pPr>
        <w:rPr>
          <w:rFonts w:cs="B Badr"/>
          <w:b/>
          <w:bCs/>
          <w:sz w:val="28"/>
          <w:szCs w:val="28"/>
          <w:rtl/>
        </w:rPr>
      </w:pPr>
      <w:r w:rsidRPr="004863A6">
        <w:rPr>
          <w:rFonts w:cs="B Badr" w:hint="eastAsia"/>
          <w:b/>
          <w:bCs/>
          <w:sz w:val="28"/>
          <w:szCs w:val="28"/>
          <w:rtl/>
        </w:rPr>
        <w:t>رفتار</w:t>
      </w:r>
      <w:r w:rsidRPr="004863A6">
        <w:rPr>
          <w:rFonts w:cs="B Badr"/>
          <w:b/>
          <w:bCs/>
          <w:sz w:val="28"/>
          <w:szCs w:val="28"/>
          <w:rtl/>
        </w:rPr>
        <w:t xml:space="preserve"> مکتب</w:t>
      </w:r>
      <w:r w:rsidRPr="004863A6">
        <w:rPr>
          <w:rFonts w:cs="B Badr" w:hint="cs"/>
          <w:b/>
          <w:bCs/>
          <w:sz w:val="28"/>
          <w:szCs w:val="28"/>
          <w:rtl/>
        </w:rPr>
        <w:t>ی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 w:hint="eastAsia"/>
          <w:sz w:val="28"/>
          <w:szCs w:val="28"/>
          <w:rtl/>
        </w:rPr>
        <w:t>امام</w:t>
      </w:r>
      <w:r w:rsidRPr="004863A6">
        <w:rPr>
          <w:rFonts w:cs="B Badr"/>
          <w:sz w:val="28"/>
          <w:szCs w:val="28"/>
          <w:rtl/>
        </w:rPr>
        <w:t xml:space="preserve"> رضا (ع) خطاب به حضرت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(ع) فرمودند: «ا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>! سلام مرا به دوستانم برسان و به آنان بگو که ش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طان</w:t>
      </w:r>
      <w:r w:rsidRPr="004863A6">
        <w:rPr>
          <w:rFonts w:cs="B Badr"/>
          <w:sz w:val="28"/>
          <w:szCs w:val="28"/>
          <w:rtl/>
        </w:rPr>
        <w:t xml:space="preserve"> را به خودشان راه و سلطه ندهند. آنان را به راستگو</w:t>
      </w:r>
      <w:r w:rsidRPr="004863A6">
        <w:rPr>
          <w:rFonts w:cs="B Badr" w:hint="cs"/>
          <w:sz w:val="28"/>
          <w:szCs w:val="28"/>
          <w:rtl/>
        </w:rPr>
        <w:t>یی</w:t>
      </w:r>
      <w:r w:rsidRPr="004863A6">
        <w:rPr>
          <w:rFonts w:cs="B Badr"/>
          <w:sz w:val="28"/>
          <w:szCs w:val="28"/>
          <w:rtl/>
        </w:rPr>
        <w:t xml:space="preserve"> و امانت دار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و سکوت و ترک مجادله در کارها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ب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هوده</w:t>
      </w:r>
      <w:r w:rsidRPr="004863A6">
        <w:rPr>
          <w:rFonts w:cs="B Badr"/>
          <w:sz w:val="28"/>
          <w:szCs w:val="28"/>
          <w:rtl/>
        </w:rPr>
        <w:t xml:space="preserve"> و 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دار</w:t>
      </w:r>
      <w:r w:rsidRPr="004863A6">
        <w:rPr>
          <w:rFonts w:cs="B Badr"/>
          <w:sz w:val="28"/>
          <w:szCs w:val="28"/>
          <w:rtl/>
        </w:rPr>
        <w:t xml:space="preserve"> و توجه به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کد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گر</w:t>
      </w:r>
      <w:r w:rsidRPr="004863A6">
        <w:rPr>
          <w:rFonts w:cs="B Badr"/>
          <w:sz w:val="28"/>
          <w:szCs w:val="28"/>
          <w:rtl/>
        </w:rPr>
        <w:t xml:space="preserve"> دستور بده؛ چراکه </w:t>
      </w:r>
      <w:r w:rsidRPr="004863A6">
        <w:rPr>
          <w:rFonts w:cs="B Badr" w:hint="eastAsia"/>
          <w:sz w:val="28"/>
          <w:szCs w:val="28"/>
          <w:rtl/>
        </w:rPr>
        <w:t>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نها</w:t>
      </w:r>
      <w:r w:rsidRPr="004863A6">
        <w:rPr>
          <w:rFonts w:cs="B Badr"/>
          <w:sz w:val="28"/>
          <w:szCs w:val="28"/>
          <w:rtl/>
        </w:rPr>
        <w:t xml:space="preserve"> ما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ه</w:t>
      </w:r>
      <w:r w:rsidRPr="004863A6">
        <w:rPr>
          <w:rFonts w:cs="B Badr"/>
          <w:sz w:val="28"/>
          <w:szCs w:val="28"/>
          <w:rtl/>
        </w:rPr>
        <w:t xml:space="preserve">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نزد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ک</w:t>
      </w:r>
      <w:r w:rsidRPr="004863A6">
        <w:rPr>
          <w:rFonts w:cs="B Badr"/>
          <w:sz w:val="28"/>
          <w:szCs w:val="28"/>
          <w:rtl/>
        </w:rPr>
        <w:t xml:space="preserve"> شدن به من است. خود را مشغول دشمن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با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کد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گر</w:t>
      </w:r>
      <w:r w:rsidRPr="004863A6">
        <w:rPr>
          <w:rFonts w:cs="B Badr"/>
          <w:sz w:val="28"/>
          <w:szCs w:val="28"/>
          <w:rtl/>
        </w:rPr>
        <w:t xml:space="preserve"> و در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دن</w:t>
      </w:r>
      <w:r w:rsidRPr="004863A6">
        <w:rPr>
          <w:rFonts w:cs="B Badr"/>
          <w:sz w:val="28"/>
          <w:szCs w:val="28"/>
          <w:rtl/>
        </w:rPr>
        <w:t xml:space="preserve"> هم نکنند! من با خودم پ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مان</w:t>
      </w:r>
      <w:r w:rsidRPr="004863A6">
        <w:rPr>
          <w:rFonts w:cs="B Badr"/>
          <w:sz w:val="28"/>
          <w:szCs w:val="28"/>
          <w:rtl/>
        </w:rPr>
        <w:t xml:space="preserve"> بسته ام که هرکس چن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کند و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ک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از دوستانم را به خشم آورد، از خدا بخواهم که او را در دن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</w:t>
      </w:r>
      <w:r w:rsidRPr="004863A6">
        <w:rPr>
          <w:rFonts w:cs="B Badr"/>
          <w:sz w:val="28"/>
          <w:szCs w:val="28"/>
          <w:rtl/>
        </w:rPr>
        <w:t xml:space="preserve"> به شد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دتر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نحو عذاب کند. در آخرت 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ز،</w:t>
      </w:r>
      <w:r w:rsidRPr="004863A6">
        <w:rPr>
          <w:rFonts w:cs="B Badr"/>
          <w:sz w:val="28"/>
          <w:szCs w:val="28"/>
          <w:rtl/>
        </w:rPr>
        <w:t xml:space="preserve"> 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از ز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انکاران</w:t>
      </w:r>
      <w:r w:rsidRPr="004863A6">
        <w:rPr>
          <w:rFonts w:cs="B Badr"/>
          <w:sz w:val="28"/>
          <w:szCs w:val="28"/>
          <w:rtl/>
        </w:rPr>
        <w:t xml:space="preserve"> خواهد بود.»(13)</w:t>
      </w:r>
    </w:p>
    <w:p w:rsidR="004863A6" w:rsidRPr="004863A6" w:rsidRDefault="004863A6" w:rsidP="004863A6">
      <w:pPr>
        <w:rPr>
          <w:rFonts w:cs="B Badr"/>
          <w:b/>
          <w:bCs/>
          <w:sz w:val="28"/>
          <w:szCs w:val="28"/>
          <w:rtl/>
        </w:rPr>
      </w:pPr>
      <w:r w:rsidRPr="004863A6">
        <w:rPr>
          <w:rFonts w:cs="B Badr" w:hint="eastAsia"/>
          <w:b/>
          <w:bCs/>
          <w:sz w:val="28"/>
          <w:szCs w:val="28"/>
          <w:rtl/>
        </w:rPr>
        <w:t>ز</w:t>
      </w:r>
      <w:r w:rsidRPr="004863A6">
        <w:rPr>
          <w:rFonts w:cs="B Badr" w:hint="cs"/>
          <w:b/>
          <w:bCs/>
          <w:sz w:val="28"/>
          <w:szCs w:val="28"/>
          <w:rtl/>
        </w:rPr>
        <w:t>ی</w:t>
      </w:r>
      <w:r w:rsidRPr="004863A6">
        <w:rPr>
          <w:rFonts w:cs="B Badr" w:hint="eastAsia"/>
          <w:b/>
          <w:bCs/>
          <w:sz w:val="28"/>
          <w:szCs w:val="28"/>
          <w:rtl/>
        </w:rPr>
        <w:t>ارت</w:t>
      </w:r>
      <w:r w:rsidRPr="004863A6">
        <w:rPr>
          <w:rFonts w:cs="B Badr"/>
          <w:b/>
          <w:bCs/>
          <w:sz w:val="28"/>
          <w:szCs w:val="28"/>
          <w:rtl/>
        </w:rPr>
        <w:t xml:space="preserve"> امام رضا (ع)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 w:hint="eastAsia"/>
          <w:sz w:val="28"/>
          <w:szCs w:val="28"/>
          <w:rtl/>
        </w:rPr>
        <w:t>حضرت</w:t>
      </w:r>
      <w:r w:rsidRPr="004863A6">
        <w:rPr>
          <w:rFonts w:cs="B Badr"/>
          <w:sz w:val="28"/>
          <w:szCs w:val="28"/>
          <w:rtl/>
        </w:rPr>
        <w:t xml:space="preserve">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حسن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(ع) از امام جواد (ع) روا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ت</w:t>
      </w:r>
      <w:r w:rsidRPr="004863A6">
        <w:rPr>
          <w:rFonts w:cs="B Badr"/>
          <w:sz w:val="28"/>
          <w:szCs w:val="28"/>
          <w:rtl/>
        </w:rPr>
        <w:t xml:space="preserve">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کند که آن حضرت فرمودند: «هر کس پدرم -امام رضا(ع)- را بامعرفت به حقش، در طوس ز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ارت</w:t>
      </w:r>
      <w:r w:rsidRPr="004863A6">
        <w:rPr>
          <w:rFonts w:cs="B Badr"/>
          <w:sz w:val="28"/>
          <w:szCs w:val="28"/>
          <w:rtl/>
        </w:rPr>
        <w:t xml:space="preserve"> کند، بهشت را نزد خداوند برا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او ضمانت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کنم.»(14)</w:t>
      </w:r>
    </w:p>
    <w:p w:rsidR="004863A6" w:rsidRPr="004863A6" w:rsidRDefault="004863A6" w:rsidP="004863A6">
      <w:pPr>
        <w:rPr>
          <w:rFonts w:cs="B Badr"/>
          <w:b/>
          <w:bCs/>
          <w:sz w:val="28"/>
          <w:szCs w:val="28"/>
          <w:rtl/>
        </w:rPr>
      </w:pPr>
      <w:r w:rsidRPr="004863A6">
        <w:rPr>
          <w:rFonts w:cs="B Badr" w:hint="eastAsia"/>
          <w:b/>
          <w:bCs/>
          <w:sz w:val="28"/>
          <w:szCs w:val="28"/>
          <w:rtl/>
        </w:rPr>
        <w:t>انتظار</w:t>
      </w:r>
      <w:r w:rsidRPr="004863A6">
        <w:rPr>
          <w:rFonts w:cs="B Badr"/>
          <w:b/>
          <w:bCs/>
          <w:sz w:val="28"/>
          <w:szCs w:val="28"/>
          <w:rtl/>
        </w:rPr>
        <w:t xml:space="preserve"> فرج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 w:hint="eastAsia"/>
          <w:sz w:val="28"/>
          <w:szCs w:val="28"/>
          <w:rtl/>
        </w:rPr>
        <w:lastRenderedPageBreak/>
        <w:t>حضرت</w:t>
      </w:r>
      <w:r w:rsidRPr="004863A6">
        <w:rPr>
          <w:rFonts w:cs="B Badr"/>
          <w:sz w:val="28"/>
          <w:szCs w:val="28"/>
          <w:rtl/>
        </w:rPr>
        <w:t xml:space="preserve">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گو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</w:t>
      </w:r>
      <w:r w:rsidRPr="004863A6">
        <w:rPr>
          <w:rFonts w:cs="B Badr"/>
          <w:sz w:val="28"/>
          <w:szCs w:val="28"/>
          <w:rtl/>
        </w:rPr>
        <w:t>: «امام جواد (ع) برا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من فرمود: «به درست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که قائم خاندان ما همان «مهد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»</w:t>
      </w:r>
      <w:r w:rsidRPr="004863A6">
        <w:rPr>
          <w:rFonts w:cs="B Badr"/>
          <w:sz w:val="28"/>
          <w:szCs w:val="28"/>
          <w:rtl/>
        </w:rPr>
        <w:t xml:space="preserve"> است که واجب است در زمان غ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بتش،</w:t>
      </w:r>
      <w:r w:rsidRPr="004863A6">
        <w:rPr>
          <w:rFonts w:cs="B Badr"/>
          <w:sz w:val="28"/>
          <w:szCs w:val="28"/>
          <w:rtl/>
        </w:rPr>
        <w:t xml:space="preserve"> انتظار او کش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ده</w:t>
      </w:r>
      <w:r w:rsidRPr="004863A6">
        <w:rPr>
          <w:rFonts w:cs="B Badr"/>
          <w:sz w:val="28"/>
          <w:szCs w:val="28"/>
          <w:rtl/>
        </w:rPr>
        <w:t xml:space="preserve"> شود و در ظهورش اطاعت گردد. سوگند به خدا</w:t>
      </w:r>
      <w:r w:rsidRPr="004863A6">
        <w:rPr>
          <w:rFonts w:cs="B Badr" w:hint="cs"/>
          <w:sz w:val="28"/>
          <w:szCs w:val="28"/>
          <w:rtl/>
        </w:rPr>
        <w:t>یی</w:t>
      </w:r>
      <w:r w:rsidRPr="004863A6">
        <w:rPr>
          <w:rFonts w:cs="B Badr"/>
          <w:sz w:val="28"/>
          <w:szCs w:val="28"/>
          <w:rtl/>
        </w:rPr>
        <w:t xml:space="preserve"> که محمّد را به رسالت برانگ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خت</w:t>
      </w:r>
      <w:r w:rsidRPr="004863A6">
        <w:rPr>
          <w:rFonts w:cs="B Badr"/>
          <w:sz w:val="28"/>
          <w:szCs w:val="28"/>
          <w:rtl/>
        </w:rPr>
        <w:t xml:space="preserve"> و مارا به امامت مبعوث نمود، اگر از دن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</w:t>
      </w:r>
      <w:r w:rsidRPr="004863A6">
        <w:rPr>
          <w:rFonts w:cs="B Badr"/>
          <w:sz w:val="28"/>
          <w:szCs w:val="28"/>
          <w:rtl/>
        </w:rPr>
        <w:t xml:space="preserve"> فقط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ک</w:t>
      </w:r>
      <w:r w:rsidRPr="004863A6">
        <w:rPr>
          <w:rFonts w:cs="B Badr"/>
          <w:sz w:val="28"/>
          <w:szCs w:val="28"/>
          <w:rtl/>
        </w:rPr>
        <w:t xml:space="preserve"> روز باق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بماند، آن روز آنچنان طولان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خواهد شد که مهد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(ع) از پشت پرده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غ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بت</w:t>
      </w:r>
      <w:r w:rsidRPr="004863A6">
        <w:rPr>
          <w:rFonts w:cs="B Badr"/>
          <w:sz w:val="28"/>
          <w:szCs w:val="28"/>
          <w:rtl/>
        </w:rPr>
        <w:t xml:space="preserve"> ظهور خواهد کرد و زم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را پر از عدل و داد خواهدنمود. خداوند امور ول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عصر را در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ک</w:t>
      </w:r>
      <w:r w:rsidRPr="004863A6">
        <w:rPr>
          <w:rFonts w:cs="B Badr"/>
          <w:sz w:val="28"/>
          <w:szCs w:val="28"/>
          <w:rtl/>
        </w:rPr>
        <w:t xml:space="preserve"> شب، اصلاح خواهد نمود؛ به همان روش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که امر موس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بن عمران را در 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ک</w:t>
      </w:r>
      <w:r w:rsidRPr="004863A6">
        <w:rPr>
          <w:rFonts w:cs="B Badr"/>
          <w:sz w:val="28"/>
          <w:szCs w:val="28"/>
          <w:rtl/>
        </w:rPr>
        <w:t xml:space="preserve"> شب اصلاح کرد....بهتر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</w:t>
      </w:r>
      <w:r w:rsidRPr="004863A6">
        <w:rPr>
          <w:rFonts w:cs="B Badr"/>
          <w:sz w:val="28"/>
          <w:szCs w:val="28"/>
          <w:rtl/>
        </w:rPr>
        <w:t xml:space="preserve"> اعمال </w:t>
      </w:r>
      <w:r w:rsidRPr="004863A6">
        <w:rPr>
          <w:rFonts w:cs="B Badr" w:hint="eastAsia"/>
          <w:sz w:val="28"/>
          <w:szCs w:val="28"/>
          <w:rtl/>
        </w:rPr>
        <w:t>ش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ع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ان</w:t>
      </w:r>
      <w:r w:rsidRPr="004863A6">
        <w:rPr>
          <w:rFonts w:cs="B Badr"/>
          <w:sz w:val="28"/>
          <w:szCs w:val="28"/>
          <w:rtl/>
        </w:rPr>
        <w:t xml:space="preserve"> ما انتظار فرج است.»(15)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</w:p>
    <w:p w:rsidR="004863A6" w:rsidRPr="004863A6" w:rsidRDefault="004863A6" w:rsidP="004863A6">
      <w:pPr>
        <w:rPr>
          <w:rFonts w:cs="B Badr"/>
          <w:b/>
          <w:bCs/>
          <w:sz w:val="28"/>
          <w:szCs w:val="28"/>
          <w:rtl/>
        </w:rPr>
      </w:pPr>
      <w:r w:rsidRPr="004863A6">
        <w:rPr>
          <w:rFonts w:cs="B Badr" w:hint="eastAsia"/>
          <w:b/>
          <w:bCs/>
          <w:sz w:val="28"/>
          <w:szCs w:val="28"/>
          <w:rtl/>
        </w:rPr>
        <w:t>پ</w:t>
      </w:r>
      <w:r w:rsidRPr="004863A6">
        <w:rPr>
          <w:rFonts w:cs="B Badr" w:hint="cs"/>
          <w:b/>
          <w:bCs/>
          <w:sz w:val="28"/>
          <w:szCs w:val="28"/>
          <w:rtl/>
        </w:rPr>
        <w:t>ی</w:t>
      </w:r>
      <w:r w:rsidRPr="004863A6">
        <w:rPr>
          <w:rFonts w:cs="B Badr"/>
          <w:b/>
          <w:bCs/>
          <w:sz w:val="28"/>
          <w:szCs w:val="28"/>
          <w:rtl/>
        </w:rPr>
        <w:t xml:space="preserve"> نوشت ها: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/>
          <w:sz w:val="28"/>
          <w:szCs w:val="28"/>
          <w:rtl/>
        </w:rPr>
        <w:t>1- امام زادگان 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،</w:t>
      </w:r>
      <w:r w:rsidRPr="004863A6">
        <w:rPr>
          <w:rFonts w:cs="B Badr"/>
          <w:sz w:val="28"/>
          <w:szCs w:val="28"/>
          <w:rtl/>
        </w:rPr>
        <w:t xml:space="preserve"> ج 1، ص 78.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/>
          <w:sz w:val="28"/>
          <w:szCs w:val="28"/>
          <w:rtl/>
        </w:rPr>
        <w:t>2- زندگان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/>
          <w:sz w:val="28"/>
          <w:szCs w:val="28"/>
          <w:rtl/>
        </w:rPr>
        <w:t xml:space="preserve"> حضرت عبدالعظ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م</w:t>
      </w:r>
      <w:r w:rsidRPr="004863A6">
        <w:rPr>
          <w:rFonts w:cs="B Badr"/>
          <w:sz w:val="28"/>
          <w:szCs w:val="28"/>
          <w:rtl/>
        </w:rPr>
        <w:t xml:space="preserve"> (ع)، ص 30.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/>
          <w:sz w:val="28"/>
          <w:szCs w:val="28"/>
          <w:rtl/>
        </w:rPr>
        <w:t>3- کمال الد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ن،</w:t>
      </w:r>
      <w:r w:rsidRPr="004863A6">
        <w:rPr>
          <w:rFonts w:cs="B Badr"/>
          <w:sz w:val="28"/>
          <w:szCs w:val="28"/>
          <w:rtl/>
        </w:rPr>
        <w:t xml:space="preserve"> ج 2، ص 51.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/>
          <w:sz w:val="28"/>
          <w:szCs w:val="28"/>
          <w:rtl/>
        </w:rPr>
        <w:t>4- اختران فروزان 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،</w:t>
      </w:r>
      <w:r w:rsidRPr="004863A6">
        <w:rPr>
          <w:rFonts w:cs="B Badr"/>
          <w:sz w:val="28"/>
          <w:szCs w:val="28"/>
          <w:rtl/>
        </w:rPr>
        <w:t xml:space="preserve"> ص 37.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/>
          <w:sz w:val="28"/>
          <w:szCs w:val="28"/>
          <w:rtl/>
        </w:rPr>
        <w:t>5- من لا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حضره</w:t>
      </w:r>
      <w:r w:rsidRPr="004863A6">
        <w:rPr>
          <w:rFonts w:cs="B Badr"/>
          <w:sz w:val="28"/>
          <w:szCs w:val="28"/>
          <w:rtl/>
        </w:rPr>
        <w:t xml:space="preserve"> الفق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ه،</w:t>
      </w:r>
      <w:r w:rsidRPr="004863A6">
        <w:rPr>
          <w:rFonts w:cs="B Badr"/>
          <w:sz w:val="28"/>
          <w:szCs w:val="28"/>
          <w:rtl/>
        </w:rPr>
        <w:t xml:space="preserve"> ج 2، ص 80.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/>
          <w:sz w:val="28"/>
          <w:szCs w:val="28"/>
          <w:rtl/>
        </w:rPr>
        <w:t>6- امام زادگان 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،</w:t>
      </w:r>
      <w:r w:rsidRPr="004863A6">
        <w:rPr>
          <w:rFonts w:cs="B Badr"/>
          <w:sz w:val="28"/>
          <w:szCs w:val="28"/>
          <w:rtl/>
        </w:rPr>
        <w:t xml:space="preserve"> جلد 1، ص 74.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/>
          <w:sz w:val="28"/>
          <w:szCs w:val="28"/>
          <w:rtl/>
        </w:rPr>
        <w:t>7- رجال نجاش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،</w:t>
      </w:r>
      <w:r w:rsidRPr="004863A6">
        <w:rPr>
          <w:rFonts w:cs="B Badr"/>
          <w:sz w:val="28"/>
          <w:szCs w:val="28"/>
          <w:rtl/>
        </w:rPr>
        <w:t xml:space="preserve"> ص 247.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/>
          <w:sz w:val="28"/>
          <w:szCs w:val="28"/>
          <w:rtl/>
        </w:rPr>
        <w:t>8- روح و 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حان،</w:t>
      </w:r>
      <w:r w:rsidRPr="004863A6">
        <w:rPr>
          <w:rFonts w:cs="B Badr"/>
          <w:sz w:val="28"/>
          <w:szCs w:val="28"/>
          <w:rtl/>
        </w:rPr>
        <w:t xml:space="preserve"> ص 248.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/>
          <w:sz w:val="28"/>
          <w:szCs w:val="28"/>
          <w:rtl/>
        </w:rPr>
        <w:t>9- امام زادگان ر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،</w:t>
      </w:r>
      <w:r w:rsidRPr="004863A6">
        <w:rPr>
          <w:rFonts w:cs="B Badr"/>
          <w:sz w:val="28"/>
          <w:szCs w:val="28"/>
          <w:rtl/>
        </w:rPr>
        <w:t xml:space="preserve"> ج 1، ص 120.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/>
          <w:sz w:val="28"/>
          <w:szCs w:val="28"/>
          <w:rtl/>
        </w:rPr>
        <w:t>10- همان منبع، ص 122.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/>
          <w:sz w:val="28"/>
          <w:szCs w:val="28"/>
          <w:rtl/>
        </w:rPr>
        <w:t>11- کامل الز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ارات،</w:t>
      </w:r>
      <w:r w:rsidRPr="004863A6">
        <w:rPr>
          <w:rFonts w:cs="B Badr"/>
          <w:sz w:val="28"/>
          <w:szCs w:val="28"/>
          <w:rtl/>
        </w:rPr>
        <w:t xml:space="preserve"> ص 324.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/>
          <w:sz w:val="28"/>
          <w:szCs w:val="28"/>
          <w:rtl/>
        </w:rPr>
        <w:t>12- همان، ص 324.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/>
          <w:sz w:val="28"/>
          <w:szCs w:val="28"/>
          <w:rtl/>
        </w:rPr>
        <w:t>13- اختصاص، ص 247.</w:t>
      </w:r>
    </w:p>
    <w:p w:rsidR="004863A6" w:rsidRPr="004863A6" w:rsidRDefault="004863A6" w:rsidP="004863A6">
      <w:pPr>
        <w:rPr>
          <w:rFonts w:cs="B Badr"/>
          <w:sz w:val="28"/>
          <w:szCs w:val="28"/>
          <w:rtl/>
        </w:rPr>
      </w:pPr>
      <w:r w:rsidRPr="004863A6">
        <w:rPr>
          <w:rFonts w:cs="B Badr"/>
          <w:sz w:val="28"/>
          <w:szCs w:val="28"/>
          <w:rtl/>
        </w:rPr>
        <w:lastRenderedPageBreak/>
        <w:t>14- ع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ون</w:t>
      </w:r>
      <w:r w:rsidRPr="004863A6">
        <w:rPr>
          <w:rFonts w:cs="B Badr"/>
          <w:sz w:val="28"/>
          <w:szCs w:val="28"/>
          <w:rtl/>
        </w:rPr>
        <w:t xml:space="preserve"> الاخبار، ص 341.</w:t>
      </w:r>
    </w:p>
    <w:p w:rsidR="001C2E3C" w:rsidRPr="004863A6" w:rsidRDefault="004863A6" w:rsidP="004863A6">
      <w:pPr>
        <w:rPr>
          <w:rFonts w:cs="B Badr"/>
          <w:sz w:val="28"/>
          <w:szCs w:val="28"/>
        </w:rPr>
      </w:pPr>
      <w:r w:rsidRPr="004863A6">
        <w:rPr>
          <w:rFonts w:cs="B Badr"/>
          <w:sz w:val="28"/>
          <w:szCs w:val="28"/>
          <w:rtl/>
        </w:rPr>
        <w:t>15- کمال الد</w:t>
      </w:r>
      <w:r w:rsidRPr="004863A6">
        <w:rPr>
          <w:rFonts w:cs="B Badr" w:hint="cs"/>
          <w:sz w:val="28"/>
          <w:szCs w:val="28"/>
          <w:rtl/>
        </w:rPr>
        <w:t>ی</w:t>
      </w:r>
      <w:r w:rsidRPr="004863A6">
        <w:rPr>
          <w:rFonts w:cs="B Badr" w:hint="eastAsia"/>
          <w:sz w:val="28"/>
          <w:szCs w:val="28"/>
          <w:rtl/>
        </w:rPr>
        <w:t>ن،</w:t>
      </w:r>
      <w:r w:rsidRPr="004863A6">
        <w:rPr>
          <w:rFonts w:cs="B Badr"/>
          <w:sz w:val="28"/>
          <w:szCs w:val="28"/>
          <w:rtl/>
        </w:rPr>
        <w:t xml:space="preserve"> ج 1، ص 188.</w:t>
      </w:r>
    </w:p>
    <w:sectPr w:rsidR="001C2E3C" w:rsidRPr="004863A6" w:rsidSect="0001244E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A6"/>
    <w:rsid w:val="0001244E"/>
    <w:rsid w:val="001C2E3C"/>
    <w:rsid w:val="00486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5:chartTrackingRefBased/>
  <w15:docId w15:val="{B5051B43-249B-4498-AF9E-831AEF6A9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1680</Words>
  <Characters>9581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REZA</dc:creator>
  <cp:keywords/>
  <dc:description/>
  <cp:lastModifiedBy>REZA</cp:lastModifiedBy>
  <cp:revision>1</cp:revision>
  <dcterms:created xsi:type="dcterms:W3CDTF">2023-10-17T18:14:00Z</dcterms:created>
  <dcterms:modified xsi:type="dcterms:W3CDTF">2023-10-17T18:22:00Z</dcterms:modified>
</cp:coreProperties>
</file>