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shd w:val="clear" w:color="auto" w:fill="C0F2FC"/>
        <w:tblLook w:val="04A0" w:firstRow="1" w:lastRow="0" w:firstColumn="1" w:lastColumn="0" w:noHBand="0" w:noVBand="1"/>
      </w:tblPr>
      <w:tblGrid>
        <w:gridCol w:w="1754"/>
        <w:gridCol w:w="2734"/>
        <w:gridCol w:w="2629"/>
        <w:gridCol w:w="3363"/>
      </w:tblGrid>
      <w:tr w:rsidR="003070FD" w:rsidRPr="00DD5F32" w14:paraId="067A205C" w14:textId="77777777" w:rsidTr="00E50A67">
        <w:tc>
          <w:tcPr>
            <w:tcW w:w="4644" w:type="dxa"/>
            <w:gridSpan w:val="2"/>
            <w:shd w:val="clear" w:color="auto" w:fill="C0F2FC"/>
          </w:tcPr>
          <w:p w14:paraId="2426D18F" w14:textId="77777777" w:rsidR="003070FD" w:rsidRPr="00DD5F32" w:rsidRDefault="003070F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نام هیأت</w:t>
            </w:r>
          </w:p>
        </w:tc>
        <w:tc>
          <w:tcPr>
            <w:tcW w:w="6062" w:type="dxa"/>
            <w:gridSpan w:val="2"/>
            <w:shd w:val="clear" w:color="auto" w:fill="C0F2FC"/>
          </w:tcPr>
          <w:p w14:paraId="004231B8" w14:textId="77777777" w:rsidR="003070FD" w:rsidRPr="009659CD" w:rsidRDefault="009659CD" w:rsidP="009659C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بینش مطهر اصفهان</w:t>
            </w:r>
          </w:p>
        </w:tc>
      </w:tr>
      <w:tr w:rsidR="00786E26" w:rsidRPr="00DD5F32" w14:paraId="6586FAE0" w14:textId="77777777" w:rsidTr="00E50A67">
        <w:tc>
          <w:tcPr>
            <w:tcW w:w="1809" w:type="dxa"/>
            <w:shd w:val="clear" w:color="auto" w:fill="C0F2FC"/>
          </w:tcPr>
          <w:p w14:paraId="16382BF6" w14:textId="77777777"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14:paraId="03FB499C" w14:textId="77777777" w:rsidR="00786E26" w:rsidRPr="009659CD" w:rsidRDefault="009659CD" w:rsidP="009659C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محمد وحید صافی</w:t>
            </w:r>
          </w:p>
        </w:tc>
        <w:tc>
          <w:tcPr>
            <w:tcW w:w="2552" w:type="dxa"/>
            <w:shd w:val="clear" w:color="auto" w:fill="C0F2FC"/>
          </w:tcPr>
          <w:p w14:paraId="5A438CAC" w14:textId="77777777"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شهرستان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روستا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محله</w:t>
            </w:r>
          </w:p>
        </w:tc>
        <w:tc>
          <w:tcPr>
            <w:tcW w:w="3510" w:type="dxa"/>
            <w:shd w:val="clear" w:color="auto" w:fill="C0F2FC"/>
          </w:tcPr>
          <w:p w14:paraId="6C787E02" w14:textId="77777777" w:rsidR="00786E26" w:rsidRPr="009659CD" w:rsidRDefault="009659CD" w:rsidP="009659C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اصفهان</w:t>
            </w:r>
          </w:p>
        </w:tc>
      </w:tr>
      <w:tr w:rsidR="00786E26" w:rsidRPr="00DD5F32" w14:paraId="1E1B0D1D" w14:textId="77777777" w:rsidTr="00E50A67">
        <w:tc>
          <w:tcPr>
            <w:tcW w:w="1809" w:type="dxa"/>
            <w:shd w:val="clear" w:color="auto" w:fill="C0F2FC"/>
          </w:tcPr>
          <w:p w14:paraId="06534FCD" w14:textId="77777777"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مسئول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2835" w:type="dxa"/>
            <w:shd w:val="clear" w:color="auto" w:fill="C0F2FC"/>
          </w:tcPr>
          <w:p w14:paraId="45291894" w14:textId="77777777" w:rsidR="00786E26" w:rsidRPr="009659CD" w:rsidRDefault="009659CD" w:rsidP="009659C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مدیرمسئول</w:t>
            </w:r>
          </w:p>
        </w:tc>
        <w:tc>
          <w:tcPr>
            <w:tcW w:w="2552" w:type="dxa"/>
            <w:shd w:val="clear" w:color="auto" w:fill="C0F2FC"/>
          </w:tcPr>
          <w:p w14:paraId="54A0CCF1" w14:textId="77777777"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14:paraId="37E317F6" w14:textId="77777777" w:rsidR="00786E26" w:rsidRPr="009659CD" w:rsidRDefault="009659CD" w:rsidP="009659C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محمد وحید صافی</w:t>
            </w:r>
          </w:p>
        </w:tc>
      </w:tr>
      <w:tr w:rsidR="00786E26" w:rsidRPr="00DD5F32" w14:paraId="37A6F66F" w14:textId="77777777" w:rsidTr="00E50A67">
        <w:tc>
          <w:tcPr>
            <w:tcW w:w="1809" w:type="dxa"/>
            <w:shd w:val="clear" w:color="auto" w:fill="C0F2FC"/>
          </w:tcPr>
          <w:p w14:paraId="0ED2D5B9" w14:textId="77777777"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14:paraId="495DD8EC" w14:textId="77777777" w:rsidR="00786E26" w:rsidRPr="009659CD" w:rsidRDefault="009659CD" w:rsidP="009659CD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09139588466</w:t>
            </w:r>
          </w:p>
        </w:tc>
        <w:tc>
          <w:tcPr>
            <w:tcW w:w="2552" w:type="dxa"/>
            <w:shd w:val="clear" w:color="auto" w:fill="C0F2FC"/>
          </w:tcPr>
          <w:p w14:paraId="3057B0D9" w14:textId="77777777"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14:paraId="2F2849E1" w14:textId="77777777" w:rsidR="00786E26" w:rsidRPr="009659CD" w:rsidRDefault="009659CD" w:rsidP="009659CD">
            <w:pPr>
              <w:bidi w:val="0"/>
              <w:jc w:val="right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>09139588466</w:t>
            </w:r>
          </w:p>
        </w:tc>
      </w:tr>
    </w:tbl>
    <w:p w14:paraId="1B48D4EC" w14:textId="77777777" w:rsidR="00F53780" w:rsidRPr="00DD5F32" w:rsidRDefault="00F53780" w:rsidP="00786E26">
      <w:pPr>
        <w:rPr>
          <w:rFonts w:cs="B Nazanin"/>
          <w:b/>
          <w:bCs/>
          <w:sz w:val="24"/>
          <w:szCs w:val="24"/>
          <w:rtl/>
        </w:rPr>
      </w:pPr>
      <w:r w:rsidRPr="00DD5F32">
        <w:rPr>
          <w:rFonts w:cs="B Nazanin" w:hint="cs"/>
          <w:b/>
          <w:bCs/>
          <w:sz w:val="24"/>
          <w:szCs w:val="24"/>
          <w:rtl/>
        </w:rPr>
        <w:t>اطلاعات</w:t>
      </w:r>
      <w:r w:rsidR="00E50A67">
        <w:rPr>
          <w:rFonts w:cs="B Nazanin" w:hint="cs"/>
          <w:b/>
          <w:bCs/>
          <w:sz w:val="24"/>
          <w:szCs w:val="24"/>
          <w:rtl/>
        </w:rPr>
        <w:t xml:space="preserve"> اقتصادی هیأت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3"/>
        <w:gridCol w:w="1701"/>
        <w:gridCol w:w="3508"/>
        <w:gridCol w:w="4178"/>
      </w:tblGrid>
      <w:tr w:rsidR="00962078" w:rsidRPr="00DD5F32" w14:paraId="7B2DE580" w14:textId="77777777" w:rsidTr="009659CD">
        <w:tc>
          <w:tcPr>
            <w:tcW w:w="10480" w:type="dxa"/>
            <w:gridSpan w:val="4"/>
            <w:tcBorders>
              <w:top w:val="thinThickThinSmallGap" w:sz="24" w:space="0" w:color="auto"/>
            </w:tcBorders>
          </w:tcPr>
          <w:p w14:paraId="541D17F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</w:tr>
      <w:tr w:rsidR="00962078" w:rsidRPr="00DD5F32" w14:paraId="618C60A3" w14:textId="77777777" w:rsidTr="009659CD">
        <w:tc>
          <w:tcPr>
            <w:tcW w:w="1093" w:type="dxa"/>
            <w:shd w:val="clear" w:color="auto" w:fill="FFFF00"/>
          </w:tcPr>
          <w:p w14:paraId="2ACA603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0DA6D4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0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6A03A2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انجام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17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BE4BF52" w14:textId="77777777" w:rsidR="00962078" w:rsidRPr="009659CD" w:rsidRDefault="009659CD" w:rsidP="009659C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14:paraId="2B2F3BD0" w14:textId="77777777" w:rsidTr="009659CD">
        <w:tc>
          <w:tcPr>
            <w:tcW w:w="1093" w:type="dxa"/>
            <w:tcBorders>
              <w:bottom w:val="thinThickThinSmallGap" w:sz="24" w:space="0" w:color="auto"/>
            </w:tcBorders>
            <w:shd w:val="clear" w:color="auto" w:fill="FFFF00"/>
          </w:tcPr>
          <w:p w14:paraId="616441B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thinThickThinSmallGap" w:sz="24" w:space="0" w:color="auto"/>
            </w:tcBorders>
          </w:tcPr>
          <w:p w14:paraId="5E3A67B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08" w:type="dxa"/>
            <w:tcBorders>
              <w:bottom w:val="thinThickThinSmallGap" w:sz="24" w:space="0" w:color="auto"/>
              <w:right w:val="single" w:sz="4" w:space="0" w:color="auto"/>
            </w:tcBorders>
          </w:tcPr>
          <w:p w14:paraId="01A9CDF2" w14:textId="77777777"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ذکر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انتخاب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178" w:type="dxa"/>
            <w:tcBorders>
              <w:left w:val="single" w:sz="4" w:space="0" w:color="auto"/>
              <w:bottom w:val="thinThickThinSmallGap" w:sz="24" w:space="0" w:color="auto"/>
            </w:tcBorders>
          </w:tcPr>
          <w:p w14:paraId="6A4E770E" w14:textId="77777777" w:rsidR="009659CD" w:rsidRDefault="00962078" w:rsidP="009659C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14:paraId="5F3A527D" w14:textId="77777777" w:rsidR="00962078" w:rsidRPr="00DD5F32" w:rsidRDefault="00962078" w:rsidP="009659C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14:paraId="5B7B7B1F" w14:textId="77777777" w:rsidR="00962078" w:rsidRPr="00DD5F32" w:rsidRDefault="00962078" w:rsidP="009659C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14:paraId="603B050C" w14:textId="77777777" w:rsidTr="009659CD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4E167573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14:paraId="4EA4A347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14:paraId="1D18C73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14:paraId="5A9F5C73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2EAA8EF4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14:paraId="56E481B3" w14:textId="77777777" w:rsidTr="009659CD">
        <w:tc>
          <w:tcPr>
            <w:tcW w:w="1093" w:type="dxa"/>
            <w:vMerge/>
            <w:shd w:val="clear" w:color="auto" w:fill="FFFF00"/>
          </w:tcPr>
          <w:p w14:paraId="533D987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7D0EF7C6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4244725F" w14:textId="1B205077" w:rsidR="00962078" w:rsidRPr="009659CD" w:rsidRDefault="009659CD" w:rsidP="001121B9">
            <w:pPr>
              <w:jc w:val="both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تربیت اس</w:t>
            </w:r>
            <w:r w:rsidR="001121B9">
              <w:rPr>
                <w:rFonts w:ascii="Calibri" w:hAnsi="Calibri" w:cs="B Nazanin" w:hint="cs"/>
                <w:color w:val="000000"/>
                <w:rtl/>
              </w:rPr>
              <w:t>اتی</w:t>
            </w:r>
            <w:r>
              <w:rPr>
                <w:rFonts w:ascii="Calibri" w:hAnsi="Calibri" w:cs="B Nazanin" w:hint="cs"/>
                <w:color w:val="000000"/>
                <w:rtl/>
              </w:rPr>
              <w:t>د</w:t>
            </w:r>
            <w:r w:rsidR="001121B9">
              <w:rPr>
                <w:rFonts w:ascii="Calibri" w:hAnsi="Calibri" w:cs="B Nazanin" w:hint="cs"/>
                <w:color w:val="000000"/>
                <w:rtl/>
              </w:rPr>
              <w:t xml:space="preserve"> و مربیان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اصول و عقاید دینی</w:t>
            </w:r>
            <w:r w:rsidR="001121B9">
              <w:rPr>
                <w:rFonts w:ascii="Calibri" w:hAnsi="Calibri" w:cs="B Nazanin" w:hint="cs"/>
                <w:color w:val="000000"/>
                <w:rtl/>
              </w:rPr>
              <w:t xml:space="preserve"> با محوریت اندیشه های امامین انقلاب اسلامی و شهید مطهری (ره)</w:t>
            </w:r>
            <w:r>
              <w:rPr>
                <w:rFonts w:ascii="Calibri" w:hAnsi="Calibri" w:cs="B Nazanin" w:hint="cs"/>
                <w:color w:val="000000"/>
                <w:rtl/>
              </w:rPr>
              <w:t>/</w:t>
            </w:r>
            <w:r w:rsidR="001121B9">
              <w:rPr>
                <w:rFonts w:ascii="Calibri" w:hAnsi="Calibri" w:cs="B Nazanin" w:hint="cs"/>
                <w:color w:val="000000"/>
                <w:rtl/>
              </w:rPr>
              <w:t xml:space="preserve"> خانگی و </w:t>
            </w:r>
            <w:r>
              <w:rPr>
                <w:rFonts w:ascii="Calibri" w:hAnsi="Calibri" w:cs="B Nazanin" w:hint="cs"/>
                <w:color w:val="000000"/>
                <w:rtl/>
              </w:rPr>
              <w:t>غیرخانگی/</w:t>
            </w:r>
            <w:r w:rsidR="001121B9">
              <w:rPr>
                <w:rFonts w:ascii="Calibri" w:hAnsi="Calibri" w:cs="B Nazanin" w:hint="cs"/>
                <w:color w:val="000000"/>
                <w:rtl/>
              </w:rPr>
              <w:t xml:space="preserve"> اعطاب مجوز و گواهی مربی گری و فارغ التحصیلی به 1180 نفر در 12 سال گذشته و به کارگیری افراد تربیت شده در پروژه های مختلف به طور مثال : </w:t>
            </w:r>
            <w:r w:rsidR="00211B92">
              <w:rPr>
                <w:rFonts w:ascii="Calibri" w:hAnsi="Calibri" w:cs="B Nazanin" w:hint="cs"/>
                <w:color w:val="000000"/>
                <w:rtl/>
              </w:rPr>
              <w:t xml:space="preserve">بیش از 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>98</w:t>
            </w:r>
            <w:r w:rsidR="00211B92">
              <w:rPr>
                <w:rFonts w:ascii="Calibri" w:hAnsi="Calibri" w:cs="B Nazanin" w:hint="cs"/>
                <w:color w:val="000000"/>
                <w:rtl/>
              </w:rPr>
              <w:t xml:space="preserve"> نفر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 xml:space="preserve"> مربی</w:t>
            </w:r>
            <w:r w:rsidR="001121B9">
              <w:rPr>
                <w:rFonts w:ascii="Calibri" w:hAnsi="Calibri" w:cs="B Nazanin" w:hint="cs"/>
                <w:color w:val="000000"/>
                <w:rtl/>
              </w:rPr>
              <w:t xml:space="preserve"> (سال 97 تا 1400)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 xml:space="preserve"> در طرح بینش مطهر حوزه های علمیه</w:t>
            </w:r>
            <w:r w:rsidR="001121B9">
              <w:rPr>
                <w:rFonts w:ascii="Calibri" w:hAnsi="Calibri" w:cs="B Nazanin" w:hint="cs"/>
                <w:color w:val="000000"/>
                <w:rtl/>
              </w:rPr>
              <w:t xml:space="preserve"> </w:t>
            </w:r>
            <w:r w:rsidR="001121B9">
              <w:rPr>
                <w:rFonts w:ascii="Sakkal Majalla" w:hAnsi="Sakkal Majalla" w:cs="Sakkal Majalla" w:hint="cs"/>
                <w:color w:val="000000"/>
                <w:rtl/>
              </w:rPr>
              <w:t>–</w:t>
            </w:r>
            <w:r w:rsidR="001121B9">
              <w:rPr>
                <w:rFonts w:ascii="Calibri" w:hAnsi="Calibri" w:cs="B Nazanin" w:hint="cs"/>
                <w:color w:val="000000"/>
                <w:rtl/>
              </w:rPr>
              <w:t xml:space="preserve"> بیش از 40 نفر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 xml:space="preserve"> مربی</w:t>
            </w:r>
            <w:r w:rsidR="001121B9">
              <w:rPr>
                <w:rFonts w:ascii="Calibri" w:hAnsi="Calibri" w:cs="B Nazanin" w:hint="cs"/>
                <w:color w:val="000000"/>
                <w:rtl/>
              </w:rPr>
              <w:t xml:space="preserve"> (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>1395</w:t>
            </w:r>
            <w:r w:rsidR="001121B9">
              <w:rPr>
                <w:rFonts w:ascii="Calibri" w:hAnsi="Calibri" w:cs="B Nazanin" w:hint="cs"/>
                <w:color w:val="000000"/>
                <w:rtl/>
              </w:rPr>
              <w:t xml:space="preserve"> تا 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>1397</w:t>
            </w:r>
            <w:r w:rsidR="001121B9">
              <w:rPr>
                <w:rFonts w:ascii="Calibri" w:hAnsi="Calibri" w:cs="B Nazanin" w:hint="cs"/>
                <w:color w:val="000000"/>
                <w:rtl/>
              </w:rPr>
              <w:t xml:space="preserve">) 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 xml:space="preserve">در دوره بینش مطهر دانشگاه فرهنگیان </w:t>
            </w:r>
            <w:r w:rsidR="001121B9">
              <w:rPr>
                <w:rFonts w:ascii="Calibri" w:hAnsi="Calibri" w:cs="B Nazanin" w:hint="cs"/>
                <w:color w:val="000000"/>
                <w:rtl/>
              </w:rPr>
              <w:t>و ...</w:t>
            </w:r>
            <w:r>
              <w:rPr>
                <w:rFonts w:ascii="Calibri" w:hAnsi="Calibri" w:cs="B Nazanin" w:hint="cs"/>
                <w:color w:val="000000"/>
                <w:rtl/>
              </w:rPr>
              <w:t>/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>تربیت سالانه بیش از 40 نفر مربی جدید/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دو الی پنج میلیون تومان در ماه / یکسال / یکسال</w:t>
            </w:r>
          </w:p>
        </w:tc>
      </w:tr>
      <w:tr w:rsidR="00962078" w:rsidRPr="00DD5F32" w14:paraId="1BDD9564" w14:textId="77777777" w:rsidTr="009659CD">
        <w:tc>
          <w:tcPr>
            <w:tcW w:w="1093" w:type="dxa"/>
            <w:vMerge w:val="restart"/>
            <w:shd w:val="clear" w:color="auto" w:fill="FFFF00"/>
          </w:tcPr>
          <w:p w14:paraId="17508C0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08193793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4A75B102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201472D2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4B8594A4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5EA433D0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14:paraId="5C64A367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14:paraId="2531D0A4" w14:textId="77777777" w:rsidTr="009659CD">
        <w:tc>
          <w:tcPr>
            <w:tcW w:w="1093" w:type="dxa"/>
            <w:vMerge/>
            <w:shd w:val="clear" w:color="auto" w:fill="FFFF00"/>
          </w:tcPr>
          <w:p w14:paraId="1EB8D12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333D9FD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5E2AA611" w14:textId="02AA3B94" w:rsidR="00962078" w:rsidRPr="009659CD" w:rsidRDefault="009659CD" w:rsidP="00211B92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</w:rPr>
              <w:t xml:space="preserve">1. </w:t>
            </w:r>
            <w:r>
              <w:rPr>
                <w:rFonts w:ascii="Calibri" w:hAnsi="Calibri" w:cs="B Nazanin" w:hint="cs"/>
                <w:color w:val="000000"/>
                <w:rtl/>
              </w:rPr>
              <w:t>صفر 2. خرید کتاب و سایر اقلام آموزشی 3. همگی اعضای مجموعه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>و افرادی که به نوعی رجوع برای دریافت آموزش داشته اند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بوده اند 4.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 xml:space="preserve">همگی </w:t>
            </w:r>
            <w:r>
              <w:rPr>
                <w:rFonts w:ascii="Calibri" w:hAnsi="Calibri" w:cs="B Nazanin" w:hint="cs"/>
                <w:color w:val="000000"/>
                <w:rtl/>
              </w:rPr>
              <w:t>اف</w:t>
            </w:r>
            <w:r w:rsidR="00211B92">
              <w:rPr>
                <w:rFonts w:ascii="Calibri" w:hAnsi="Calibri" w:cs="B Nazanin" w:hint="cs"/>
                <w:color w:val="000000"/>
                <w:rtl/>
              </w:rPr>
              <w:t>را</w:t>
            </w:r>
            <w:r>
              <w:rPr>
                <w:rFonts w:ascii="Calibri" w:hAnsi="Calibri" w:cs="B Nazanin" w:hint="cs"/>
                <w:color w:val="000000"/>
                <w:rtl/>
              </w:rPr>
              <w:t>د تربیت شده در منا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>ط</w:t>
            </w:r>
            <w:r>
              <w:rPr>
                <w:rFonts w:ascii="Calibri" w:hAnsi="Calibri" w:cs="B Nazanin" w:hint="cs"/>
                <w:color w:val="000000"/>
                <w:rtl/>
              </w:rPr>
              <w:t>قی که مجموعه درخواست دارد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 xml:space="preserve"> یا به نوعی تشخیص دهد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تعهد تدریس رایگان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داده اند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</w:p>
        </w:tc>
      </w:tr>
      <w:tr w:rsidR="00962078" w:rsidRPr="00DD5F32" w14:paraId="4DF91A84" w14:textId="77777777" w:rsidTr="009659CD">
        <w:tc>
          <w:tcPr>
            <w:tcW w:w="1093" w:type="dxa"/>
            <w:vMerge w:val="restart"/>
            <w:shd w:val="clear" w:color="auto" w:fill="FFFF00"/>
          </w:tcPr>
          <w:p w14:paraId="031DDDB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2BCFDA40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5FF48D23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43D757EC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14:paraId="3754DB44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14:paraId="4D6C9412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5979649C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14:paraId="211587FF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520EF483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22C72C3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14:paraId="71DB86D7" w14:textId="77777777" w:rsidTr="009659CD">
        <w:tc>
          <w:tcPr>
            <w:tcW w:w="1093" w:type="dxa"/>
            <w:vMerge/>
            <w:shd w:val="clear" w:color="auto" w:fill="FFFF00"/>
          </w:tcPr>
          <w:p w14:paraId="687B2B8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58425B6C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04BA159B" w14:textId="73B6C7A5" w:rsidR="00962078" w:rsidRPr="009659CD" w:rsidRDefault="009659CD" w:rsidP="00FA0F7E">
            <w:pPr>
              <w:rPr>
                <w:rFonts w:cs="B Nazanin"/>
                <w:sz w:val="24"/>
                <w:szCs w:val="24"/>
                <w:rtl/>
              </w:rPr>
            </w:pPr>
            <w:r w:rsidRPr="009659CD">
              <w:rPr>
                <w:rFonts w:cs="B Nazanin"/>
                <w:sz w:val="24"/>
                <w:szCs w:val="24"/>
                <w:rtl/>
              </w:rPr>
              <w:t>1. خدمت ارائه شده: تدر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س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اصول و عقا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کل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مقاطع علم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سن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2. از نوجوانان تا سا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بزرگسالان 3. خ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4. نقش پشت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بان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تکم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کننده در مس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5. ک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سبک ارائه ها جد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است 6. تبل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غات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اطلاع رسان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عموم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7. بله</w:t>
            </w:r>
            <w:r w:rsidR="004B436E">
              <w:rPr>
                <w:rFonts w:cs="B Nazanin" w:hint="cs"/>
                <w:sz w:val="24"/>
                <w:szCs w:val="24"/>
                <w:rtl/>
              </w:rPr>
              <w:t>. سالانه به دایره ی مربیان تربیت شده  طبعا ارتقاء کیفیت کمی و کیفی مربیان افزوده خواهد شد.</w:t>
            </w:r>
          </w:p>
        </w:tc>
      </w:tr>
      <w:tr w:rsidR="00962078" w:rsidRPr="00DD5F32" w14:paraId="121CB981" w14:textId="77777777" w:rsidTr="009659CD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0DD0D467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14:paraId="1F713548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14:paraId="5515D80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14:paraId="420D92AF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1DC10D02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14:paraId="3351AB80" w14:textId="77777777" w:rsidTr="009659CD">
        <w:tc>
          <w:tcPr>
            <w:tcW w:w="1093" w:type="dxa"/>
            <w:vMerge/>
            <w:shd w:val="clear" w:color="auto" w:fill="FFFF00"/>
          </w:tcPr>
          <w:p w14:paraId="7305510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2E03024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447ABA80" w14:textId="77777777" w:rsidR="00962078" w:rsidRPr="009659CD" w:rsidRDefault="009659CD" w:rsidP="009659C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تولید زیورآلات و لوستر خانگی با چوب  / خانگی / 15 نفر / 300 لوستر خانگی / ماهانه 4 میلیون تومان / سه ماه / یک ماه</w:t>
            </w:r>
          </w:p>
        </w:tc>
      </w:tr>
      <w:tr w:rsidR="00962078" w:rsidRPr="00DD5F32" w14:paraId="0AEECCD8" w14:textId="77777777" w:rsidTr="009659CD">
        <w:tc>
          <w:tcPr>
            <w:tcW w:w="1093" w:type="dxa"/>
            <w:vMerge w:val="restart"/>
            <w:shd w:val="clear" w:color="auto" w:fill="FFFF00"/>
          </w:tcPr>
          <w:p w14:paraId="5F2D0FA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5EBEAF2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5451F5BB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674CF83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0EDB9520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18F4AE1D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14:paraId="7DC85EE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14:paraId="2B7627AB" w14:textId="77777777" w:rsidTr="009659CD">
        <w:tc>
          <w:tcPr>
            <w:tcW w:w="1093" w:type="dxa"/>
            <w:vMerge/>
            <w:shd w:val="clear" w:color="auto" w:fill="FFFF00"/>
          </w:tcPr>
          <w:p w14:paraId="0635420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4432CBE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6BC62494" w14:textId="08272223" w:rsidR="00962078" w:rsidRPr="009659CD" w:rsidRDefault="009659CD" w:rsidP="009659C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یک میلیون تومان / خرید چوب و تجهیزات لازم / 10 نفر درون و 5 نفر بیرون /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 xml:space="preserve"> طبق تعهد طرفینی بین 10 تا 30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درصد از درآمد برای فعالیت های فرهنگی مجموعه اختصاص داده شده است.</w:t>
            </w:r>
          </w:p>
        </w:tc>
      </w:tr>
      <w:tr w:rsidR="00962078" w:rsidRPr="00DD5F32" w14:paraId="35B7D16E" w14:textId="77777777" w:rsidTr="009659CD">
        <w:tc>
          <w:tcPr>
            <w:tcW w:w="1093" w:type="dxa"/>
            <w:vMerge w:val="restart"/>
            <w:shd w:val="clear" w:color="auto" w:fill="FFFF00"/>
          </w:tcPr>
          <w:p w14:paraId="6EDCA62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21DF40F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0CCC4E6D" w14:textId="77777777"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14E96765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14:paraId="59303F3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14:paraId="2AF623A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3FC2B57B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14:paraId="2BB8F42B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717BF035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3ABB123F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14:paraId="329ACC51" w14:textId="77777777" w:rsidTr="009659CD">
        <w:tc>
          <w:tcPr>
            <w:tcW w:w="1093" w:type="dxa"/>
            <w:vMerge/>
            <w:shd w:val="clear" w:color="auto" w:fill="FFFF00"/>
          </w:tcPr>
          <w:p w14:paraId="67EA3AE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1FE3B1B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7D25EA4F" w14:textId="50CDCEFF" w:rsidR="00962078" w:rsidRPr="00AE6C8E" w:rsidRDefault="00211B92" w:rsidP="00FA0F7E">
            <w:pPr>
              <w:rPr>
                <w:rFonts w:cs="B Nazanin"/>
                <w:sz w:val="24"/>
                <w:szCs w:val="24"/>
                <w:rtl/>
              </w:rPr>
            </w:pPr>
            <w:r w:rsidRPr="00AE6C8E">
              <w:rPr>
                <w:rFonts w:cs="B Nazanin" w:hint="cs"/>
                <w:sz w:val="24"/>
                <w:szCs w:val="24"/>
                <w:rtl/>
              </w:rPr>
              <w:t>لوستر ها و صنایع دستی زینتی خانگی با طرح اسلیمی/ مشتریان داخلی و همچنین صادرات برای مشتریان خارجی</w:t>
            </w:r>
            <w:r w:rsidR="00AE6C8E" w:rsidRPr="00AE6C8E">
              <w:rPr>
                <w:rFonts w:cs="B Nazanin" w:hint="cs"/>
                <w:sz w:val="24"/>
                <w:szCs w:val="24"/>
                <w:rtl/>
              </w:rPr>
              <w:t>/ مشتری می تواند طرح موردنظر خودش را سفارش دهد/ هیئت نقش تسهیل کننده و کمک به بازاریابی شبکه ای را داشته است/ قیمت محصولات تقریبا نصف تولیدات مشابه و بسیار ارزان است/ از طریق تبلیغات مجازی و تبلیغ چهره به چهره /برای توسعه ی کمی و کیفی برنامه ریزی شده است و بنا داریم با تاسیس کارگاه تخصصی تعداد شاغلین تا سال 1402 به 100 نفر برسند.</w:t>
            </w:r>
          </w:p>
        </w:tc>
      </w:tr>
      <w:tr w:rsidR="00962078" w:rsidRPr="00DD5F32" w14:paraId="3A91B02B" w14:textId="77777777" w:rsidTr="009659CD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14:paraId="779CFD63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14:paraId="5CB1C77C" w14:textId="77777777"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2B3EB81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14:paraId="20290E3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621429BA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14:paraId="047A5AE1" w14:textId="77777777" w:rsidTr="009659CD">
        <w:tc>
          <w:tcPr>
            <w:tcW w:w="1093" w:type="dxa"/>
            <w:vMerge/>
            <w:shd w:val="clear" w:color="auto" w:fill="FFFF00"/>
          </w:tcPr>
          <w:p w14:paraId="0220352C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28A47A6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48F89BB5" w14:textId="46D3605D" w:rsidR="00962078" w:rsidRPr="009659CD" w:rsidRDefault="009659CD" w:rsidP="009659CD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طراحی و تولید پوستر، کلیپ و موشن گرافی</w:t>
            </w:r>
            <w:r w:rsidR="004B436E">
              <w:rPr>
                <w:rFonts w:ascii="Calibri" w:hAnsi="Calibri" w:cs="B Nazanin" w:hint="cs"/>
                <w:color w:val="000000"/>
                <w:rtl/>
              </w:rPr>
              <w:t xml:space="preserve"> و سایر تولیدات رسانه ای و تصویری</w:t>
            </w:r>
            <w:r>
              <w:rPr>
                <w:rFonts w:ascii="Calibri" w:hAnsi="Calibri" w:cs="B Nazanin" w:hint="cs"/>
                <w:color w:val="000000"/>
                <w:rtl/>
              </w:rPr>
              <w:t>/ خانگی / بیش از 12 نفر / به میزان سفارش مشتری های فرهنگی و غیرفرهنگی / 5 م تومان / سه ماه / مستمر</w:t>
            </w:r>
          </w:p>
        </w:tc>
      </w:tr>
      <w:tr w:rsidR="00962078" w:rsidRPr="00DD5F32" w14:paraId="26228679" w14:textId="77777777" w:rsidTr="009659CD">
        <w:tc>
          <w:tcPr>
            <w:tcW w:w="1093" w:type="dxa"/>
            <w:vMerge w:val="restart"/>
            <w:shd w:val="clear" w:color="auto" w:fill="FFFF00"/>
          </w:tcPr>
          <w:p w14:paraId="64FD215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5DF4B18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0F4BD80C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6BAC00D3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40A88EE5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1D7EC4EE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14:paraId="23559ADB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14:paraId="33696A36" w14:textId="77777777" w:rsidTr="009659CD">
        <w:tc>
          <w:tcPr>
            <w:tcW w:w="1093" w:type="dxa"/>
            <w:vMerge/>
            <w:shd w:val="clear" w:color="auto" w:fill="FFFF00"/>
          </w:tcPr>
          <w:p w14:paraId="158D8B4E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7225DD6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31AC208C" w14:textId="77777777" w:rsidR="00962078" w:rsidRPr="009659CD" w:rsidRDefault="009659CD" w:rsidP="005F6843">
            <w:pPr>
              <w:rPr>
                <w:rFonts w:cs="B Nazanin"/>
                <w:sz w:val="24"/>
                <w:szCs w:val="24"/>
                <w:rtl/>
              </w:rPr>
            </w:pPr>
            <w:r w:rsidRPr="009659CD">
              <w:rPr>
                <w:rFonts w:cs="B Nazanin"/>
                <w:sz w:val="24"/>
                <w:szCs w:val="24"/>
                <w:rtl/>
              </w:rPr>
              <w:t>در حد ته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س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ستم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کامپ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وتر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 2. آموزش تول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رسانه 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در کارگروه رسانه مجموعه و ته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سا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ملزومات 3. اکثرا در درون مجموعه بوده اند 4. در اخت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ار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اعضا قرارداده شده است، برخ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متعهد به ارائه خدمات رسانه 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برا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مجموعه به صورت را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گان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هستند.</w:t>
            </w:r>
          </w:p>
        </w:tc>
      </w:tr>
      <w:tr w:rsidR="00962078" w:rsidRPr="00DD5F32" w14:paraId="30F493E4" w14:textId="77777777" w:rsidTr="009659CD">
        <w:tc>
          <w:tcPr>
            <w:tcW w:w="1093" w:type="dxa"/>
            <w:vMerge w:val="restart"/>
            <w:shd w:val="clear" w:color="auto" w:fill="FFFF00"/>
          </w:tcPr>
          <w:p w14:paraId="6E1C5AC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14:paraId="50D46BB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14:paraId="00357ECA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14:paraId="1F4DB20C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14:paraId="02B445B7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14:paraId="58E326B1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1D502A66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14:paraId="27774A3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14:paraId="266724E8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14:paraId="5DFF9499" w14:textId="77777777"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14:paraId="2C91A691" w14:textId="77777777" w:rsidTr="009659CD">
        <w:tc>
          <w:tcPr>
            <w:tcW w:w="1093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14:paraId="31DA514B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14:paraId="1F6D7E5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bottom w:val="thinThickThinSmallGap" w:sz="24" w:space="0" w:color="auto"/>
            </w:tcBorders>
          </w:tcPr>
          <w:p w14:paraId="4693BB9F" w14:textId="77777777" w:rsidR="00962078" w:rsidRPr="009659CD" w:rsidRDefault="009659CD" w:rsidP="00FA0F7E">
            <w:pPr>
              <w:rPr>
                <w:rFonts w:cs="B Nazanin"/>
                <w:sz w:val="24"/>
                <w:szCs w:val="24"/>
                <w:rtl/>
              </w:rPr>
            </w:pPr>
            <w:r w:rsidRPr="009659CD">
              <w:rPr>
                <w:rFonts w:cs="B Nazanin"/>
                <w:sz w:val="24"/>
                <w:szCs w:val="24"/>
                <w:rtl/>
              </w:rPr>
              <w:t>1. طراح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تول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پوستر، کل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پ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موشن گراف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مستند تصو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سا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تول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دات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سمع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بصر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نظ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کتاب صوت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... 2. عموم مردم، مجموعه ها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فرهنگ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سا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ه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ئات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موسسات فرهنگ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... 3- ارائه 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ده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4. ارائه 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ده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نقشه 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راه و الگو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طراح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تراز هنر اسلام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انقلاب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م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تعهد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5. ق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مت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کمتر و ک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ف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به مراتب بهتر 6.به صورت بازار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اب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شبکه 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و پ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ج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مجاز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7 . کماف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السابق برنامه اموزش و توانمند ساز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نفرات ب</w:t>
            </w:r>
            <w:r w:rsidRPr="009659C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9659CD">
              <w:rPr>
                <w:rFonts w:cs="B Nazanin" w:hint="eastAsia"/>
                <w:sz w:val="24"/>
                <w:szCs w:val="24"/>
                <w:rtl/>
              </w:rPr>
              <w:t>شتر</w:t>
            </w:r>
            <w:r w:rsidRPr="009659CD">
              <w:rPr>
                <w:rFonts w:cs="B Nazanin"/>
                <w:sz w:val="24"/>
                <w:szCs w:val="24"/>
                <w:rtl/>
              </w:rPr>
              <w:t xml:space="preserve"> در دستور کار است</w:t>
            </w:r>
          </w:p>
        </w:tc>
      </w:tr>
      <w:tr w:rsidR="00B92CDF" w:rsidRPr="00DD5F32" w14:paraId="78F14593" w14:textId="77777777" w:rsidTr="009659CD">
        <w:tc>
          <w:tcPr>
            <w:tcW w:w="2794" w:type="dxa"/>
            <w:gridSpan w:val="2"/>
            <w:tcBorders>
              <w:bottom w:val="thinThickThinSmallGap" w:sz="24" w:space="0" w:color="auto"/>
            </w:tcBorders>
            <w:shd w:val="clear" w:color="auto" w:fill="FFFF00"/>
          </w:tcPr>
          <w:p w14:paraId="6AAFE06A" w14:textId="77777777"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اشتغالزایی</w:t>
            </w:r>
          </w:p>
        </w:tc>
        <w:tc>
          <w:tcPr>
            <w:tcW w:w="7686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14:paraId="7841373E" w14:textId="77777777"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5B070293" w14:textId="77777777" w:rsidR="00786E26" w:rsidRPr="00DD5F32" w:rsidRDefault="00786E26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2"/>
        <w:gridCol w:w="617"/>
        <w:gridCol w:w="4534"/>
        <w:gridCol w:w="4587"/>
      </w:tblGrid>
      <w:tr w:rsidR="00962078" w:rsidRPr="00DD5F32" w14:paraId="495B9197" w14:textId="77777777" w:rsidTr="00C7592D">
        <w:tc>
          <w:tcPr>
            <w:tcW w:w="10480" w:type="dxa"/>
            <w:gridSpan w:val="4"/>
            <w:shd w:val="clear" w:color="auto" w:fill="BFBFBF" w:themeFill="background1" w:themeFillShade="BF"/>
          </w:tcPr>
          <w:p w14:paraId="36FAAA14" w14:textId="77777777"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</w:tr>
      <w:tr w:rsidR="00C7592D" w:rsidRPr="00DD5F32" w14:paraId="0E9AF4E2" w14:textId="77777777" w:rsidTr="00C7592D">
        <w:trPr>
          <w:gridAfter w:val="1"/>
          <w:wAfter w:w="4587" w:type="dxa"/>
        </w:trPr>
        <w:tc>
          <w:tcPr>
            <w:tcW w:w="742" w:type="dxa"/>
            <w:shd w:val="clear" w:color="auto" w:fill="FFFF00"/>
          </w:tcPr>
          <w:p w14:paraId="58ED1CE7" w14:textId="77777777" w:rsidR="00C7592D" w:rsidRPr="00DD5F32" w:rsidRDefault="00C7592D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617" w:type="dxa"/>
          </w:tcPr>
          <w:p w14:paraId="1B7ABBF6" w14:textId="77777777" w:rsidR="00C7592D" w:rsidRPr="00DD5F32" w:rsidRDefault="00C7592D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4" w:type="dxa"/>
          </w:tcPr>
          <w:p w14:paraId="4E899160" w14:textId="77777777" w:rsidR="00C7592D" w:rsidRPr="00DD5F32" w:rsidRDefault="00C7592D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C7592D">
              <w:rPr>
                <w:rFonts w:cs="B Nazanin" w:hint="cs"/>
                <w:sz w:val="24"/>
                <w:szCs w:val="24"/>
                <w:rtl/>
              </w:rPr>
              <w:t>خیر</w:t>
            </w:r>
          </w:p>
        </w:tc>
      </w:tr>
      <w:tr w:rsidR="00B92CDF" w:rsidRPr="00DD5F32" w14:paraId="470A7263" w14:textId="77777777" w:rsidTr="00C7592D">
        <w:tc>
          <w:tcPr>
            <w:tcW w:w="5893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14:paraId="69B12FE1" w14:textId="77777777"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جمع امتیازات داوران در بخش 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  <w:tc>
          <w:tcPr>
            <w:tcW w:w="4587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14:paraId="4D86CA44" w14:textId="77777777"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6D31814" w14:textId="77777777" w:rsidR="00106EDC" w:rsidRPr="00DD5F32" w:rsidRDefault="00106EDC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07"/>
        <w:gridCol w:w="1289"/>
        <w:gridCol w:w="4100"/>
        <w:gridCol w:w="4084"/>
      </w:tblGrid>
      <w:tr w:rsidR="00962078" w:rsidRPr="00DD5F32" w14:paraId="59FF6234" w14:textId="77777777" w:rsidTr="00C7592D">
        <w:tc>
          <w:tcPr>
            <w:tcW w:w="10480" w:type="dxa"/>
            <w:gridSpan w:val="4"/>
            <w:shd w:val="clear" w:color="auto" w:fill="BFBFBF" w:themeFill="background1" w:themeFillShade="BF"/>
          </w:tcPr>
          <w:p w14:paraId="1B4FA87C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962078" w:rsidRPr="00DD5F32" w14:paraId="2D3596FB" w14:textId="77777777" w:rsidTr="00C7592D">
        <w:tc>
          <w:tcPr>
            <w:tcW w:w="1007" w:type="dxa"/>
            <w:shd w:val="clear" w:color="auto" w:fill="FFFF00"/>
          </w:tcPr>
          <w:p w14:paraId="356757D5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289" w:type="dxa"/>
          </w:tcPr>
          <w:p w14:paraId="58A1524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14:paraId="3FDE6E12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084" w:type="dxa"/>
          </w:tcPr>
          <w:p w14:paraId="5331812E" w14:textId="434F516A" w:rsidR="00962078" w:rsidRPr="00DD5F32" w:rsidRDefault="00AE6C8E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برگزاری سلسله کارگاه ها و همایش های </w:t>
            </w:r>
            <w:r w:rsidR="00107CCA">
              <w:rPr>
                <w:rFonts w:cs="B Nazanin" w:hint="cs"/>
                <w:sz w:val="24"/>
                <w:szCs w:val="24"/>
                <w:rtl/>
              </w:rPr>
              <w:t>«</w:t>
            </w:r>
            <w:r>
              <w:rPr>
                <w:rFonts w:cs="B Nazanin" w:hint="cs"/>
                <w:sz w:val="24"/>
                <w:szCs w:val="24"/>
                <w:rtl/>
              </w:rPr>
              <w:t>اقتصاد تحریم</w:t>
            </w:r>
            <w:r w:rsidR="00107CCA">
              <w:rPr>
                <w:rFonts w:cs="B Nazanin" w:hint="cs"/>
                <w:sz w:val="24"/>
                <w:szCs w:val="24"/>
                <w:rtl/>
              </w:rPr>
              <w:t>»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با حضور اساتید ملی (دکتر عادل پیغامی، دکتر مهدی طغیانی، دکتر محمد رضا حیدری و ...)/ برگزاری کارگاه های توانمندسازی مشاغل خانگی امام موسی صدر و ...</w:t>
            </w:r>
          </w:p>
        </w:tc>
      </w:tr>
      <w:tr w:rsidR="00B92CDF" w:rsidRPr="00DD5F32" w14:paraId="21C750FD" w14:textId="77777777" w:rsidTr="00C7592D">
        <w:tc>
          <w:tcPr>
            <w:tcW w:w="2296" w:type="dxa"/>
            <w:gridSpan w:val="2"/>
            <w:shd w:val="clear" w:color="auto" w:fill="FFFF00"/>
          </w:tcPr>
          <w:p w14:paraId="7BEDE9C8" w14:textId="77777777"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184" w:type="dxa"/>
            <w:gridSpan w:val="2"/>
            <w:shd w:val="clear" w:color="auto" w:fill="FFFF00"/>
          </w:tcPr>
          <w:p w14:paraId="712E8C3F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14:paraId="166C4E9C" w14:textId="77777777" w:rsidTr="00C7592D">
        <w:tc>
          <w:tcPr>
            <w:tcW w:w="10480" w:type="dxa"/>
            <w:gridSpan w:val="4"/>
            <w:tcBorders>
              <w:left w:val="nil"/>
              <w:right w:val="nil"/>
            </w:tcBorders>
          </w:tcPr>
          <w:p w14:paraId="767AB660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5CB3711E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B0769A2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14:paraId="171AEA94" w14:textId="77777777" w:rsidTr="00C7592D">
        <w:tc>
          <w:tcPr>
            <w:tcW w:w="10480" w:type="dxa"/>
            <w:gridSpan w:val="4"/>
            <w:shd w:val="clear" w:color="auto" w:fill="D9D9D9" w:themeFill="background1" w:themeFillShade="D9"/>
          </w:tcPr>
          <w:p w14:paraId="541079BB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مدل‌های جذب کمک‌های مردمی</w:t>
            </w:r>
          </w:p>
        </w:tc>
      </w:tr>
      <w:tr w:rsidR="00B92CDF" w:rsidRPr="00DD5F32" w14:paraId="26DF3E79" w14:textId="77777777" w:rsidTr="00C7592D">
        <w:tc>
          <w:tcPr>
            <w:tcW w:w="1007" w:type="dxa"/>
            <w:shd w:val="clear" w:color="auto" w:fill="FFFF00"/>
          </w:tcPr>
          <w:p w14:paraId="7EA5FBF7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9473" w:type="dxa"/>
            <w:gridSpan w:val="3"/>
            <w:shd w:val="clear" w:color="auto" w:fill="000000" w:themeFill="text1"/>
          </w:tcPr>
          <w:p w14:paraId="40C02885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14:paraId="3DE0DC31" w14:textId="77777777" w:rsidTr="00C7592D">
        <w:tc>
          <w:tcPr>
            <w:tcW w:w="1007" w:type="dxa"/>
            <w:shd w:val="clear" w:color="auto" w:fill="FFFF00"/>
          </w:tcPr>
          <w:p w14:paraId="5D6C7EB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14:paraId="26466616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</w:tcPr>
          <w:p w14:paraId="75C71C87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(دولتی یا مردمی)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14:paraId="729E4C45" w14:textId="75DC74E2" w:rsidR="00962078" w:rsidRPr="002326B6" w:rsidRDefault="002326B6" w:rsidP="001121B9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در سال های گذشته به طور متوسط </w:t>
            </w:r>
            <w:r w:rsidR="00AE6C8E" w:rsidRPr="002326B6">
              <w:rPr>
                <w:rFonts w:cs="B Nazanin" w:hint="cs"/>
                <w:sz w:val="24"/>
                <w:szCs w:val="24"/>
                <w:rtl/>
              </w:rPr>
              <w:t>یک سوم هزینه ها</w:t>
            </w:r>
            <w:r>
              <w:rPr>
                <w:rFonts w:cs="B Nazanin" w:hint="cs"/>
                <w:sz w:val="24"/>
                <w:szCs w:val="24"/>
                <w:rtl/>
              </w:rPr>
              <w:t>ی مجموعه</w:t>
            </w:r>
            <w:r w:rsidR="00AE6C8E" w:rsidRPr="002326B6">
              <w:rPr>
                <w:rFonts w:cs="B Nazanin" w:hint="cs"/>
                <w:sz w:val="24"/>
                <w:szCs w:val="24"/>
                <w:rtl/>
              </w:rPr>
              <w:t xml:space="preserve"> توسط مخاطبین دوره ها به صورت حق عضویت تامین می شود. یک سوم هزینه ها از طریق کمک های خیرین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حامیان مردمی</w:t>
            </w:r>
            <w:r w:rsidR="00AE6C8E" w:rsidRPr="002326B6">
              <w:rPr>
                <w:rFonts w:cs="B Nazanin" w:hint="cs"/>
                <w:sz w:val="24"/>
                <w:szCs w:val="24"/>
                <w:rtl/>
              </w:rPr>
              <w:t xml:space="preserve"> و یک سوم باقیمانده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AE6C8E" w:rsidRPr="002326B6">
              <w:rPr>
                <w:rFonts w:cs="B Nazanin" w:hint="cs"/>
                <w:sz w:val="24"/>
                <w:szCs w:val="24"/>
                <w:rtl/>
              </w:rPr>
              <w:t xml:space="preserve">معمولا از طریق </w:t>
            </w:r>
            <w:r w:rsidRPr="002326B6">
              <w:rPr>
                <w:rFonts w:cs="B Nazanin" w:hint="cs"/>
                <w:sz w:val="24"/>
                <w:szCs w:val="24"/>
                <w:rtl/>
              </w:rPr>
              <w:t>جذب حمایت های دولتی و شبه دولتی (سپاه، شهرداری ها و...) تامین می گردد.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در سه چهار سال گذشته ایده های اقتصادی فوق الذکر نیز جایگزین حق عضویت ها شده است.</w:t>
            </w:r>
          </w:p>
        </w:tc>
      </w:tr>
      <w:tr w:rsidR="00962078" w:rsidRPr="00DD5F32" w14:paraId="7F4F03FF" w14:textId="77777777" w:rsidTr="00C7592D">
        <w:tc>
          <w:tcPr>
            <w:tcW w:w="1007" w:type="dxa"/>
            <w:shd w:val="clear" w:color="auto" w:fill="FFFF00"/>
          </w:tcPr>
          <w:p w14:paraId="766C17A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14:paraId="2BD3F89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14:paraId="7DF4CF8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نهادها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دولت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مساعدت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084" w:type="dxa"/>
          </w:tcPr>
          <w:p w14:paraId="20392776" w14:textId="77777777" w:rsidR="00962078" w:rsidRPr="002326B6" w:rsidRDefault="002326B6" w:rsidP="001121B9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2326B6">
              <w:rPr>
                <w:rFonts w:cs="B Nazanin" w:hint="cs"/>
                <w:sz w:val="24"/>
                <w:szCs w:val="24"/>
                <w:rtl/>
              </w:rPr>
              <w:t>در زمینه برگزاری طرح ها و دوره های مطالعاتی، تبلیغات فعالیت ها، پرداخت حق التبلیغ و حق التدریس اساتید، پرداخت هزینه تولید برنامه تلویزیونی ساخته شده و ...</w:t>
            </w:r>
          </w:p>
          <w:p w14:paraId="33CA9F53" w14:textId="3245FD1A" w:rsidR="002326B6" w:rsidRPr="00DD5F32" w:rsidRDefault="002326B6" w:rsidP="001121B9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326B6">
              <w:rPr>
                <w:rFonts w:cs="B Nazanin" w:hint="cs"/>
                <w:sz w:val="24"/>
                <w:szCs w:val="24"/>
                <w:rtl/>
              </w:rPr>
              <w:t xml:space="preserve">در قالب انعقاد تفاهم نامه های مشارکت با نهادها </w:t>
            </w:r>
            <w:r>
              <w:rPr>
                <w:rFonts w:cs="B Nazanin" w:hint="cs"/>
                <w:sz w:val="24"/>
                <w:szCs w:val="24"/>
                <w:rtl/>
              </w:rPr>
              <w:t>م</w:t>
            </w:r>
            <w:r w:rsidRPr="002326B6">
              <w:rPr>
                <w:rFonts w:cs="B Nazanin" w:hint="cs"/>
                <w:sz w:val="24"/>
                <w:szCs w:val="24"/>
                <w:rtl/>
              </w:rPr>
              <w:t>ساعدت ها دریافت شده است.</w:t>
            </w:r>
          </w:p>
        </w:tc>
      </w:tr>
      <w:tr w:rsidR="00962078" w:rsidRPr="00DD5F32" w14:paraId="3062C7C9" w14:textId="77777777" w:rsidTr="00C7592D">
        <w:tc>
          <w:tcPr>
            <w:tcW w:w="1007" w:type="dxa"/>
            <w:shd w:val="clear" w:color="auto" w:fill="FFFF00"/>
          </w:tcPr>
          <w:p w14:paraId="15594D7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14:paraId="1DFDA394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</w:tcPr>
          <w:p w14:paraId="267913F9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معمول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حساب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14:paraId="0DFFFB92" w14:textId="038F134D" w:rsidR="00962078" w:rsidRPr="002326B6" w:rsidRDefault="002326B6" w:rsidP="001121B9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2326B6">
              <w:rPr>
                <w:rFonts w:cs="B Nazanin" w:hint="cs"/>
                <w:sz w:val="24"/>
                <w:szCs w:val="24"/>
                <w:rtl/>
              </w:rPr>
              <w:t>بله. اهدای وسایل و تجهیزات اداری، آموزشی و فرهنگی توسط مردم به مجموعه. وقف برخی املاک و تجهیزات برای مجموعه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نذر وقت برای پیگیری امور اداری و اجرایی مجموعه توسط اعضای مجموعه و ...</w:t>
            </w:r>
          </w:p>
        </w:tc>
      </w:tr>
      <w:tr w:rsidR="00962078" w:rsidRPr="00DD5F32" w14:paraId="69EFFD7E" w14:textId="77777777" w:rsidTr="00C7592D">
        <w:tc>
          <w:tcPr>
            <w:tcW w:w="1007" w:type="dxa"/>
            <w:vMerge w:val="restart"/>
            <w:shd w:val="clear" w:color="auto" w:fill="FFFF00"/>
          </w:tcPr>
          <w:p w14:paraId="5897494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</w:tcPr>
          <w:p w14:paraId="3EE2174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14:paraId="02A408B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اجرا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</w:tr>
      <w:tr w:rsidR="00962078" w:rsidRPr="00DD5F32" w14:paraId="51234159" w14:textId="77777777" w:rsidTr="00C7592D">
        <w:tc>
          <w:tcPr>
            <w:tcW w:w="1007" w:type="dxa"/>
            <w:vMerge/>
            <w:shd w:val="clear" w:color="auto" w:fill="FFFF00"/>
          </w:tcPr>
          <w:p w14:paraId="36DCCBE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</w:tcPr>
          <w:p w14:paraId="4F863FF1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</w:tcPr>
          <w:p w14:paraId="6C4FEC25" w14:textId="2BD2A5B4" w:rsidR="00962078" w:rsidRPr="001C789C" w:rsidRDefault="001C789C" w:rsidP="001121B9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1C789C">
              <w:rPr>
                <w:rFonts w:cs="B Nazanin" w:hint="cs"/>
                <w:sz w:val="24"/>
                <w:szCs w:val="24"/>
                <w:rtl/>
              </w:rPr>
              <w:t xml:space="preserve">ایده ی نذر وقت برای کمک به امور اجرایی مجموعه- توزیع صندوق های بینش مطهر در منازل با کسب اجازه از مراجع معظم </w:t>
            </w:r>
            <w:r w:rsidRPr="001C789C">
              <w:rPr>
                <w:rFonts w:cs="B Nazanin" w:hint="cs"/>
                <w:sz w:val="24"/>
                <w:szCs w:val="24"/>
                <w:vertAlign w:val="superscript"/>
                <w:rtl/>
              </w:rPr>
              <w:t>حفظهم الله</w:t>
            </w:r>
            <w:r w:rsidRPr="001C789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1C789C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1C789C">
              <w:rPr>
                <w:rFonts w:cs="B Nazanin" w:hint="cs"/>
                <w:sz w:val="24"/>
                <w:szCs w:val="24"/>
                <w:rtl/>
              </w:rPr>
              <w:t xml:space="preserve"> صدور قبض های دریافت کمک های مالی و ارسال به اداره امور مالیاتی برای حمایت </w:t>
            </w:r>
            <w:r w:rsidRPr="001C789C">
              <w:rPr>
                <w:rFonts w:cs="B Nazanin" w:hint="cs"/>
                <w:sz w:val="24"/>
                <w:szCs w:val="24"/>
                <w:rtl/>
              </w:rPr>
              <w:lastRenderedPageBreak/>
              <w:t xml:space="preserve">ویژه از همیاری کنندگان </w:t>
            </w:r>
            <w:r w:rsidRPr="001C789C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1C789C">
              <w:rPr>
                <w:rFonts w:cs="B Nazanin" w:hint="cs"/>
                <w:sz w:val="24"/>
                <w:szCs w:val="24"/>
                <w:rtl/>
              </w:rPr>
              <w:t xml:space="preserve"> انعقاد تفاهم نامه با اداره مالیات برای جاگزینی مالیاتی برای خیرین مجموعه (در حال رایزنی) و ...</w:t>
            </w:r>
          </w:p>
        </w:tc>
      </w:tr>
      <w:tr w:rsidR="00962078" w:rsidRPr="00DD5F32" w14:paraId="259AD49D" w14:textId="77777777" w:rsidTr="00C7592D">
        <w:tc>
          <w:tcPr>
            <w:tcW w:w="1007" w:type="dxa"/>
            <w:vMerge w:val="restart"/>
            <w:shd w:val="clear" w:color="auto" w:fill="FFFF00"/>
          </w:tcPr>
          <w:p w14:paraId="508EE18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 w:val="restart"/>
            <w:shd w:val="clear" w:color="auto" w:fill="D9D9D9" w:themeFill="background1" w:themeFillShade="D9"/>
          </w:tcPr>
          <w:p w14:paraId="146FBF7C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shd w:val="clear" w:color="auto" w:fill="D9D9D9" w:themeFill="background1" w:themeFillShade="D9"/>
          </w:tcPr>
          <w:p w14:paraId="1E11A2AF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قبل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مطرح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اجراست؟</w:t>
            </w:r>
          </w:p>
        </w:tc>
      </w:tr>
      <w:tr w:rsidR="00962078" w:rsidRPr="00DD5F32" w14:paraId="699F5119" w14:textId="77777777" w:rsidTr="00C7592D">
        <w:tc>
          <w:tcPr>
            <w:tcW w:w="1007" w:type="dxa"/>
            <w:vMerge/>
            <w:shd w:val="clear" w:color="auto" w:fill="FFFF00"/>
          </w:tcPr>
          <w:p w14:paraId="3FDB57F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D9D9D9" w:themeFill="background1" w:themeFillShade="D9"/>
          </w:tcPr>
          <w:p w14:paraId="5CCB4D4A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84" w:type="dxa"/>
            <w:gridSpan w:val="2"/>
            <w:shd w:val="clear" w:color="auto" w:fill="D9D9D9" w:themeFill="background1" w:themeFillShade="D9"/>
          </w:tcPr>
          <w:p w14:paraId="7E60FB8D" w14:textId="33292F88" w:rsidR="00962078" w:rsidRPr="001C789C" w:rsidRDefault="001C789C" w:rsidP="00786E26">
            <w:pPr>
              <w:rPr>
                <w:rFonts w:cs="B Nazanin"/>
                <w:sz w:val="24"/>
                <w:szCs w:val="24"/>
                <w:rtl/>
              </w:rPr>
            </w:pPr>
            <w:r w:rsidRPr="001C789C">
              <w:rPr>
                <w:rFonts w:cs="B Nazanin" w:hint="cs"/>
                <w:sz w:val="24"/>
                <w:szCs w:val="24"/>
                <w:rtl/>
              </w:rPr>
              <w:t>اکثرا در 4 یا 5 سال اخیر شدت گرفه و در حال پیگیری و عملیاتی سازی است</w:t>
            </w:r>
          </w:p>
        </w:tc>
      </w:tr>
      <w:tr w:rsidR="00962078" w:rsidRPr="00DD5F32" w14:paraId="0797D014" w14:textId="77777777" w:rsidTr="00C7592D">
        <w:tc>
          <w:tcPr>
            <w:tcW w:w="1007" w:type="dxa"/>
            <w:shd w:val="clear" w:color="auto" w:fill="FFFF00"/>
          </w:tcPr>
          <w:p w14:paraId="1FF7161C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14:paraId="6517E478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14:paraId="60A4C78D" w14:textId="77777777"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(ایده‌هایی که در این هیأت هنوز اجرا نشده است)</w:t>
            </w:r>
          </w:p>
        </w:tc>
        <w:tc>
          <w:tcPr>
            <w:tcW w:w="4084" w:type="dxa"/>
          </w:tcPr>
          <w:p w14:paraId="2C886502" w14:textId="291B3699" w:rsidR="00962078" w:rsidRPr="001121B9" w:rsidRDefault="001C789C" w:rsidP="001121B9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1121B9">
              <w:rPr>
                <w:rFonts w:cs="B Nazanin" w:hint="cs"/>
                <w:sz w:val="24"/>
                <w:szCs w:val="24"/>
                <w:rtl/>
              </w:rPr>
              <w:t>پیگیری پویش وقف بینش مطهر و ترغیب مردم به وقف آگاهانه و هدفمند برای ترویج اندیشه دینی به جای</w:t>
            </w:r>
            <w:r w:rsidR="001121B9" w:rsidRPr="001121B9">
              <w:rPr>
                <w:rFonts w:cs="B Nazanin" w:hint="cs"/>
                <w:sz w:val="24"/>
                <w:szCs w:val="24"/>
                <w:rtl/>
              </w:rPr>
              <w:t xml:space="preserve"> وقف برای</w:t>
            </w:r>
            <w:r w:rsidRPr="001121B9">
              <w:rPr>
                <w:rFonts w:cs="B Nazanin" w:hint="cs"/>
                <w:sz w:val="24"/>
                <w:szCs w:val="24"/>
                <w:rtl/>
              </w:rPr>
              <w:t xml:space="preserve"> سایر امور کم اولویت</w:t>
            </w:r>
            <w:r w:rsidR="001121B9" w:rsidRPr="001121B9">
              <w:rPr>
                <w:rFonts w:cs="B Nazanin" w:hint="cs"/>
                <w:sz w:val="24"/>
                <w:szCs w:val="24"/>
                <w:rtl/>
              </w:rPr>
              <w:t xml:space="preserve"> تر</w:t>
            </w:r>
            <w:r w:rsidRPr="001121B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121B9" w:rsidRPr="001121B9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="001121B9" w:rsidRPr="001121B9">
              <w:rPr>
                <w:rFonts w:cs="B Nazanin" w:hint="cs"/>
                <w:sz w:val="24"/>
                <w:szCs w:val="24"/>
                <w:rtl/>
              </w:rPr>
              <w:t xml:space="preserve"> پیگیری تاسیس خیریه معرفت دینی (خیریه ای که در آن فرهنگ سازی برای خیرین انجام شود که به جای پول قیمه برای هیئت! برای خرید کتاب و لوازم معرفت افزا برای جوانان اقدام و هزینه کنند و ...)</w:t>
            </w:r>
          </w:p>
        </w:tc>
      </w:tr>
      <w:tr w:rsidR="00B92CDF" w:rsidRPr="00DD5F32" w14:paraId="4B416528" w14:textId="77777777" w:rsidTr="00C7592D">
        <w:tc>
          <w:tcPr>
            <w:tcW w:w="6396" w:type="dxa"/>
            <w:gridSpan w:val="3"/>
            <w:shd w:val="clear" w:color="auto" w:fill="FFFF00"/>
          </w:tcPr>
          <w:p w14:paraId="66163447" w14:textId="77777777"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4084" w:type="dxa"/>
            <w:shd w:val="clear" w:color="auto" w:fill="FFFF00"/>
          </w:tcPr>
          <w:p w14:paraId="7CE07DA7" w14:textId="77777777"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26D2822E" w14:textId="77777777" w:rsidR="00F80EEE" w:rsidRPr="00DD5F32" w:rsidRDefault="00F80EEE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2076"/>
        <w:gridCol w:w="2102"/>
        <w:gridCol w:w="2094"/>
        <w:gridCol w:w="2108"/>
        <w:gridCol w:w="2100"/>
      </w:tblGrid>
      <w:tr w:rsidR="00F03F65" w:rsidRPr="00DD5F32" w14:paraId="3F06D5F6" w14:textId="77777777" w:rsidTr="00F03F65">
        <w:trPr>
          <w:trHeight w:val="612"/>
        </w:trPr>
        <w:tc>
          <w:tcPr>
            <w:tcW w:w="10671" w:type="dxa"/>
            <w:gridSpan w:val="5"/>
            <w:shd w:val="clear" w:color="auto" w:fill="FFFF99"/>
          </w:tcPr>
          <w:p w14:paraId="74D8DF99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بندی امتیازات داوران</w:t>
            </w:r>
          </w:p>
        </w:tc>
      </w:tr>
      <w:tr w:rsidR="00F03F65" w:rsidRPr="00DD5F32" w14:paraId="64F2678F" w14:textId="77777777" w:rsidTr="00F03F65">
        <w:trPr>
          <w:trHeight w:val="612"/>
        </w:trPr>
        <w:tc>
          <w:tcPr>
            <w:tcW w:w="2134" w:type="dxa"/>
            <w:shd w:val="clear" w:color="auto" w:fill="FFFF99"/>
          </w:tcPr>
          <w:p w14:paraId="044B0F12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14:paraId="4E8DCAB4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  <w:tc>
          <w:tcPr>
            <w:tcW w:w="2134" w:type="dxa"/>
            <w:shd w:val="clear" w:color="auto" w:fill="FFFF99"/>
          </w:tcPr>
          <w:p w14:paraId="30A638D4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 قرض الحسنه</w:t>
            </w:r>
          </w:p>
        </w:tc>
        <w:tc>
          <w:tcPr>
            <w:tcW w:w="2134" w:type="dxa"/>
            <w:shd w:val="clear" w:color="auto" w:fill="FFFF99"/>
          </w:tcPr>
          <w:p w14:paraId="73DEE3E5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فرهنگ‌سازی اقتصادی</w:t>
            </w:r>
          </w:p>
        </w:tc>
        <w:tc>
          <w:tcPr>
            <w:tcW w:w="2135" w:type="dxa"/>
            <w:shd w:val="clear" w:color="auto" w:fill="FFFF99"/>
          </w:tcPr>
          <w:p w14:paraId="48D9C1F3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03F65" w:rsidRPr="00DD5F32" w14:paraId="2BF57176" w14:textId="77777777" w:rsidTr="00F03F65">
        <w:trPr>
          <w:trHeight w:val="645"/>
        </w:trPr>
        <w:tc>
          <w:tcPr>
            <w:tcW w:w="2134" w:type="dxa"/>
            <w:shd w:val="clear" w:color="auto" w:fill="FFFF99"/>
          </w:tcPr>
          <w:p w14:paraId="427BC273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14:paraId="20DF8607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14:paraId="3A2582A0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14:paraId="4C1103EC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5" w:type="dxa"/>
            <w:shd w:val="clear" w:color="auto" w:fill="FFFF99"/>
          </w:tcPr>
          <w:p w14:paraId="43D05FBB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03F65" w:rsidRPr="00DD5F32" w14:paraId="1EC24137" w14:textId="77777777" w:rsidTr="00F03F65">
        <w:trPr>
          <w:trHeight w:val="612"/>
        </w:trPr>
        <w:tc>
          <w:tcPr>
            <w:tcW w:w="6402" w:type="dxa"/>
            <w:gridSpan w:val="3"/>
            <w:shd w:val="clear" w:color="auto" w:fill="FFFF99"/>
          </w:tcPr>
          <w:p w14:paraId="020E7E42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امتیازات</w:t>
            </w:r>
            <w:r w:rsidR="00E35B62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هیأت</w:t>
            </w:r>
          </w:p>
        </w:tc>
        <w:tc>
          <w:tcPr>
            <w:tcW w:w="4269" w:type="dxa"/>
            <w:gridSpan w:val="2"/>
            <w:shd w:val="clear" w:color="auto" w:fill="FFFF99"/>
          </w:tcPr>
          <w:p w14:paraId="010E5AE9" w14:textId="77777777"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1D4C97AB" w14:textId="77777777"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sectPr w:rsidR="006D28E5" w:rsidRPr="00DD5F32" w:rsidSect="00B57099">
      <w:headerReference w:type="default" r:id="rId6"/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A1710" w14:textId="77777777" w:rsidR="00F02D8B" w:rsidRDefault="00F02D8B" w:rsidP="00786E26">
      <w:pPr>
        <w:spacing w:after="0" w:line="240" w:lineRule="auto"/>
      </w:pPr>
      <w:r>
        <w:separator/>
      </w:r>
    </w:p>
  </w:endnote>
  <w:endnote w:type="continuationSeparator" w:id="0">
    <w:p w14:paraId="42982494" w14:textId="77777777" w:rsidR="00F02D8B" w:rsidRDefault="00F02D8B" w:rsidP="0078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13FB3" w14:textId="77777777" w:rsidR="00F02D8B" w:rsidRDefault="00F02D8B" w:rsidP="00786E26">
      <w:pPr>
        <w:spacing w:after="0" w:line="240" w:lineRule="auto"/>
      </w:pPr>
      <w:r>
        <w:separator/>
      </w:r>
    </w:p>
  </w:footnote>
  <w:footnote w:type="continuationSeparator" w:id="0">
    <w:p w14:paraId="66FF7736" w14:textId="77777777" w:rsidR="00F02D8B" w:rsidRDefault="00F02D8B" w:rsidP="0078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186FF" w14:textId="77777777" w:rsidR="00F03F65" w:rsidRPr="00B003D0" w:rsidRDefault="00F03F65" w:rsidP="002520A8">
    <w:pPr>
      <w:rPr>
        <w:rFonts w:ascii="Arial" w:eastAsia="Times New Roman" w:hAnsi="Arial" w:cs="B Nazanin"/>
        <w:color w:val="000000"/>
      </w:rPr>
    </w:pPr>
    <w:r w:rsidRPr="00B003D0">
      <w:rPr>
        <w:rFonts w:cs="B Nazanin" w:hint="cs"/>
        <w:rtl/>
      </w:rPr>
      <w:t xml:space="preserve">فرم ارزیابی پرسش‌نامه بخش هیأت و اقتصاد-مهرواره هوای نو-زمستان 1400 </w:t>
    </w:r>
    <w:r w:rsidRPr="00B003D0">
      <w:rPr>
        <w:rFonts w:ascii="Times New Roman" w:hAnsi="Times New Roman" w:cs="Times New Roman" w:hint="cs"/>
        <w:rtl/>
      </w:rPr>
      <w:t>–</w:t>
    </w:r>
    <w:r w:rsidRPr="00B003D0">
      <w:rPr>
        <w:rFonts w:cs="B Nazanin" w:hint="cs"/>
        <w:rtl/>
      </w:rPr>
      <w:t xml:space="preserve"> هیأت: </w:t>
    </w:r>
    <w:r w:rsidR="009659CD" w:rsidRPr="00B003D0">
      <w:rPr>
        <w:rFonts w:cs="B Nazanin" w:hint="cs"/>
        <w:rtl/>
      </w:rPr>
      <w:t>بینش مطهر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099"/>
    <w:rsid w:val="00011149"/>
    <w:rsid w:val="000A5CBE"/>
    <w:rsid w:val="00106EDC"/>
    <w:rsid w:val="00107CCA"/>
    <w:rsid w:val="001121B9"/>
    <w:rsid w:val="00134815"/>
    <w:rsid w:val="001C789C"/>
    <w:rsid w:val="00211B92"/>
    <w:rsid w:val="002326B6"/>
    <w:rsid w:val="002507B2"/>
    <w:rsid w:val="002520A8"/>
    <w:rsid w:val="003070FD"/>
    <w:rsid w:val="00315F98"/>
    <w:rsid w:val="00330A06"/>
    <w:rsid w:val="00336018"/>
    <w:rsid w:val="003F1A87"/>
    <w:rsid w:val="00432893"/>
    <w:rsid w:val="00441DAE"/>
    <w:rsid w:val="004B2750"/>
    <w:rsid w:val="004B436E"/>
    <w:rsid w:val="005038E1"/>
    <w:rsid w:val="005F6843"/>
    <w:rsid w:val="00630C4E"/>
    <w:rsid w:val="0064413F"/>
    <w:rsid w:val="006D28E5"/>
    <w:rsid w:val="007377F0"/>
    <w:rsid w:val="00782A56"/>
    <w:rsid w:val="00786E26"/>
    <w:rsid w:val="007D069C"/>
    <w:rsid w:val="008D4903"/>
    <w:rsid w:val="009416C7"/>
    <w:rsid w:val="00962078"/>
    <w:rsid w:val="009659CD"/>
    <w:rsid w:val="00A70AD1"/>
    <w:rsid w:val="00AD60C1"/>
    <w:rsid w:val="00AD7F1F"/>
    <w:rsid w:val="00AE6C8E"/>
    <w:rsid w:val="00B003D0"/>
    <w:rsid w:val="00B37E7C"/>
    <w:rsid w:val="00B57099"/>
    <w:rsid w:val="00B92CDF"/>
    <w:rsid w:val="00BE5E66"/>
    <w:rsid w:val="00C7592D"/>
    <w:rsid w:val="00C76972"/>
    <w:rsid w:val="00CD55DF"/>
    <w:rsid w:val="00CF384A"/>
    <w:rsid w:val="00D82751"/>
    <w:rsid w:val="00DC5543"/>
    <w:rsid w:val="00DD5F32"/>
    <w:rsid w:val="00DF4BA1"/>
    <w:rsid w:val="00E35B62"/>
    <w:rsid w:val="00E50A67"/>
    <w:rsid w:val="00EA65CD"/>
    <w:rsid w:val="00EA7722"/>
    <w:rsid w:val="00F00444"/>
    <w:rsid w:val="00F020DF"/>
    <w:rsid w:val="00F02D8B"/>
    <w:rsid w:val="00F03F65"/>
    <w:rsid w:val="00F53780"/>
    <w:rsid w:val="00F80EEE"/>
    <w:rsid w:val="00FA0F7E"/>
    <w:rsid w:val="00FB7106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36A37"/>
  <w15:docId w15:val="{A1DCE0F9-27D5-418E-B240-43C7139B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E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E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E26"/>
  </w:style>
  <w:style w:type="paragraph" w:styleId="Footer">
    <w:name w:val="footer"/>
    <w:basedOn w:val="Normal"/>
    <w:link w:val="Foot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KALA - PC</dc:creator>
  <cp:keywords/>
  <dc:description/>
  <cp:lastModifiedBy>vahid safi</cp:lastModifiedBy>
  <cp:revision>2</cp:revision>
  <dcterms:created xsi:type="dcterms:W3CDTF">2022-01-23T08:42:00Z</dcterms:created>
  <dcterms:modified xsi:type="dcterms:W3CDTF">2022-01-23T08:42:00Z</dcterms:modified>
</cp:coreProperties>
</file>