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CE512C" w14:textId="77777777" w:rsidR="00D973BB" w:rsidRPr="00D973BB" w:rsidRDefault="00D973BB" w:rsidP="00D973BB">
      <w:pPr>
        <w:pStyle w:val="Titr2"/>
        <w:rPr>
          <w:color w:val="auto"/>
          <w:rtl/>
        </w:rPr>
      </w:pPr>
      <w:r w:rsidRPr="00D973BB">
        <w:rPr>
          <w:rFonts w:hint="eastAsia"/>
          <w:color w:val="auto"/>
          <w:rtl/>
        </w:rPr>
        <w:t>مقدمه</w:t>
      </w:r>
    </w:p>
    <w:p w14:paraId="070CFA1A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rFonts w:hint="eastAsia"/>
          <w:color w:val="auto"/>
          <w:rtl/>
        </w:rPr>
        <w:t>حضرت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آيت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الله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العظمي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خامنه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سخنراني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هايشان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سال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گذشته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کنون،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عليرغم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وجود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موضوع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متعدد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عقيدتي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سياسي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اجتماعي،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قسمتي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موضوع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اهميت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اختصاص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دادند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دهند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بعضاً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مقدمه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بحث،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دليل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مباحث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پرداختن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چندباره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جايگاه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ويژه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تقريباً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استثنايي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منظومه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عقايد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فرمايند</w:t>
      </w:r>
      <w:r w:rsidRPr="00D973BB">
        <w:rPr>
          <w:color w:val="auto"/>
          <w:rtl/>
        </w:rPr>
        <w:t>.</w:t>
      </w:r>
    </w:p>
    <w:p w14:paraId="17E36754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rFonts w:hint="eastAsia"/>
          <w:color w:val="auto"/>
          <w:rtl/>
        </w:rPr>
        <w:t>سه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فايده،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دستاورد،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جهت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نکته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درباره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بارها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بارها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زبان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ايشان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شنيده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الحق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نکته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مردم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حتّي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متدينين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افراد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مأنوس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نيايش،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غريب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مغفول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هست</w:t>
      </w:r>
      <w:r w:rsidRPr="00D973BB">
        <w:rPr>
          <w:color w:val="auto"/>
          <w:rtl/>
        </w:rPr>
        <w:t xml:space="preserve">. </w:t>
      </w:r>
    </w:p>
    <w:p w14:paraId="09FFB79E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rFonts w:hint="eastAsia"/>
          <w:color w:val="auto"/>
          <w:rtl/>
        </w:rPr>
        <w:t>استخراج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کسب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</w:p>
    <w:p w14:paraId="3233E16C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rFonts w:hint="eastAsia"/>
          <w:color w:val="auto"/>
          <w:rtl/>
        </w:rPr>
        <w:t>مگر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کلام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معصوم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نيست؟</w:t>
      </w:r>
      <w:r w:rsidRPr="00D973BB">
        <w:rPr>
          <w:color w:val="auto"/>
          <w:rtl/>
        </w:rPr>
        <w:t xml:space="preserve">! </w:t>
      </w:r>
      <w:r w:rsidRPr="00D973BB">
        <w:rPr>
          <w:rFonts w:hint="eastAsia"/>
          <w:color w:val="auto"/>
          <w:rtl/>
        </w:rPr>
        <w:t>پس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محققين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مؤلفين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کتاب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عقيدتي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چنان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گنجينه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قرآن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روايات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سخنان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انديشمندان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بهره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برداري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خزانه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گرانبها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بهره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برند؟</w:t>
      </w:r>
    </w:p>
    <w:p w14:paraId="0B5BA87B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غفلت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نقص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فراگير،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بارها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توسط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معظم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له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هشدار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فتح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باب،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بعضاً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نکات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بکر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نابي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پنهان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لابه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لاي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ادعيه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فرمودند</w:t>
      </w:r>
      <w:r w:rsidRPr="00D973BB">
        <w:rPr>
          <w:color w:val="auto"/>
          <w:rtl/>
        </w:rPr>
        <w:t>.</w:t>
      </w:r>
    </w:p>
    <w:p w14:paraId="565B2BA8" w14:textId="77777777" w:rsidR="00D973BB" w:rsidRPr="00D973BB" w:rsidRDefault="00D973BB" w:rsidP="00D973BB">
      <w:pPr>
        <w:pStyle w:val="matn"/>
        <w:rPr>
          <w:color w:val="auto"/>
          <w:rtl/>
        </w:rPr>
      </w:pPr>
    </w:p>
    <w:p w14:paraId="02A6B5FC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rFonts w:hint="eastAsia"/>
          <w:color w:val="auto"/>
          <w:rtl/>
        </w:rPr>
        <w:t>اجابت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دريافت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حاجت</w:t>
      </w:r>
    </w:p>
    <w:p w14:paraId="50A031E1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rFonts w:hint="eastAsia"/>
          <w:color w:val="auto"/>
          <w:rtl/>
        </w:rPr>
        <w:t>اجابت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دريافت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حاجت،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اصل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مهم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رشد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ارتقاء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حالت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تضرّع،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انکسار،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ذلّت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کلام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عبوديت،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خيلي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مهم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تر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دريافت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حاجت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حتّي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حاجات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معنوي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.</w:t>
      </w:r>
    </w:p>
    <w:p w14:paraId="2CA65A76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rFonts w:hint="eastAsia"/>
          <w:color w:val="auto"/>
          <w:rtl/>
        </w:rPr>
        <w:t>توفيق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کلام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پروردگار،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مناجات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صحبت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خودماني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حضرت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حق،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خيلي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باارزش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تر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پاداش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دنيوي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حتّي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اخروي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.</w:t>
      </w:r>
    </w:p>
    <w:p w14:paraId="04E9238F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rFonts w:hint="eastAsia"/>
          <w:color w:val="auto"/>
          <w:rtl/>
        </w:rPr>
        <w:t>ايشان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فايده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مهم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ترين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اهميت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کليدي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ترين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نکته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مبحث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دانند</w:t>
      </w:r>
      <w:r w:rsidRPr="00D973BB">
        <w:rPr>
          <w:color w:val="auto"/>
          <w:rtl/>
        </w:rPr>
        <w:t>.</w:t>
      </w:r>
    </w:p>
    <w:p w14:paraId="7F05CB62" w14:textId="77777777" w:rsidR="00D973BB" w:rsidRPr="00D973BB" w:rsidRDefault="00D973BB" w:rsidP="00D973BB">
      <w:pPr>
        <w:pStyle w:val="matn"/>
        <w:rPr>
          <w:color w:val="auto"/>
          <w:w w:val="96"/>
          <w:rtl/>
        </w:rPr>
      </w:pPr>
      <w:r w:rsidRPr="00D973BB">
        <w:rPr>
          <w:rFonts w:hint="eastAsia"/>
          <w:color w:val="auto"/>
          <w:w w:val="96"/>
          <w:rtl/>
        </w:rPr>
        <w:t>مجموعه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حاضر،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رهنمودهاي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ارزشمند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حضرت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آيت</w:t>
      </w:r>
      <w:r w:rsidRPr="00D973BB">
        <w:rPr>
          <w:rFonts w:hint="eastAsia"/>
          <w:color w:val="auto"/>
          <w:w w:val="96"/>
        </w:rPr>
        <w:t>‌</w:t>
      </w:r>
      <w:r w:rsidRPr="00D973BB">
        <w:rPr>
          <w:rFonts w:hint="eastAsia"/>
          <w:color w:val="auto"/>
          <w:w w:val="96"/>
          <w:rtl/>
        </w:rPr>
        <w:t>الله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خامنه</w:t>
      </w:r>
      <w:r w:rsidRPr="00D973BB">
        <w:rPr>
          <w:rFonts w:hint="eastAsia"/>
          <w:color w:val="auto"/>
          <w:w w:val="96"/>
        </w:rPr>
        <w:t>‌</w:t>
      </w:r>
      <w:r w:rsidRPr="00D973BB">
        <w:rPr>
          <w:rFonts w:hint="eastAsia"/>
          <w:color w:val="auto"/>
          <w:w w:val="96"/>
          <w:rtl/>
        </w:rPr>
        <w:t>اي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در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باب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«دعا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و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اهميت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آن»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است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که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در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اختيار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مخاطبان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محترم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قرار</w:t>
      </w:r>
      <w:r w:rsidRPr="00D973BB">
        <w:rPr>
          <w:color w:val="auto"/>
          <w:w w:val="96"/>
          <w:rtl/>
        </w:rPr>
        <w:t xml:space="preserve"> </w:t>
      </w:r>
      <w:r w:rsidRPr="00D973BB">
        <w:rPr>
          <w:rFonts w:hint="eastAsia"/>
          <w:color w:val="auto"/>
          <w:w w:val="96"/>
          <w:rtl/>
        </w:rPr>
        <w:t>مي</w:t>
      </w:r>
      <w:r w:rsidRPr="00D973BB">
        <w:rPr>
          <w:rFonts w:hint="eastAsia"/>
          <w:color w:val="auto"/>
          <w:w w:val="96"/>
        </w:rPr>
        <w:t>‌</w:t>
      </w:r>
      <w:r w:rsidRPr="00D973BB">
        <w:rPr>
          <w:rFonts w:hint="eastAsia"/>
          <w:color w:val="auto"/>
          <w:w w:val="96"/>
          <w:rtl/>
        </w:rPr>
        <w:t>گيرد</w:t>
      </w:r>
      <w:r w:rsidRPr="00D973BB">
        <w:rPr>
          <w:color w:val="auto"/>
          <w:w w:val="96"/>
          <w:rtl/>
        </w:rPr>
        <w:t>.</w:t>
      </w:r>
    </w:p>
    <w:p w14:paraId="1C5875C6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rFonts w:hint="eastAsia"/>
          <w:color w:val="auto"/>
          <w:rtl/>
        </w:rPr>
        <w:t>شيوه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تدوين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اثر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صورت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فصل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بندي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توضيح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مجموع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بيانات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معظم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له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چهار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فصل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«معاني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اهميت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شرايط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فوايد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تدوين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ارائه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گرديده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.</w:t>
      </w:r>
    </w:p>
    <w:p w14:paraId="0AA54008" w14:textId="77777777" w:rsidR="00052569" w:rsidRDefault="00052569">
      <w:pPr>
        <w:rPr>
          <w:rFonts w:ascii="B Titr" w:hAnsi="WinSoft Pro Medium" w:cs="B Titr"/>
          <w:b/>
          <w:bCs/>
          <w:spacing w:val="-5"/>
          <w:sz w:val="34"/>
          <w:szCs w:val="34"/>
          <w:rtl/>
          <w:lang w:bidi="ar-YE"/>
        </w:rPr>
      </w:pPr>
      <w:r>
        <w:rPr>
          <w:rtl/>
        </w:rPr>
        <w:br w:type="page"/>
      </w:r>
    </w:p>
    <w:p w14:paraId="08AAFA7C" w14:textId="28316966" w:rsidR="00D973BB" w:rsidRPr="00D973BB" w:rsidRDefault="00D973BB" w:rsidP="00D973BB">
      <w:pPr>
        <w:pStyle w:val="titr1"/>
        <w:rPr>
          <w:color w:val="auto"/>
          <w:rtl/>
        </w:rPr>
      </w:pPr>
      <w:r w:rsidRPr="00D973BB">
        <w:rPr>
          <w:rFonts w:hint="eastAsia"/>
          <w:color w:val="auto"/>
          <w:rtl/>
        </w:rPr>
        <w:lastRenderedPageBreak/>
        <w:t>فصل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اوّل</w:t>
      </w:r>
      <w:r w:rsidRPr="00D973BB">
        <w:rPr>
          <w:color w:val="auto"/>
          <w:rtl/>
        </w:rPr>
        <w:t xml:space="preserve">: </w:t>
      </w:r>
    </w:p>
    <w:p w14:paraId="22581A73" w14:textId="77777777" w:rsidR="00D973BB" w:rsidRPr="00D973BB" w:rsidRDefault="00D973BB" w:rsidP="00D973BB">
      <w:pPr>
        <w:pStyle w:val="titr1"/>
        <w:rPr>
          <w:color w:val="auto"/>
          <w:rtl/>
        </w:rPr>
      </w:pPr>
      <w:r w:rsidRPr="00D973BB">
        <w:rPr>
          <w:rFonts w:hint="eastAsia"/>
          <w:color w:val="auto"/>
          <w:rtl/>
        </w:rPr>
        <w:t>معاني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اجابت</w:t>
      </w:r>
    </w:p>
    <w:p w14:paraId="28FB787C" w14:textId="77777777" w:rsidR="00D973BB" w:rsidRPr="00D973BB" w:rsidRDefault="00D973BB" w:rsidP="00D973BB">
      <w:pPr>
        <w:pStyle w:val="Titr2"/>
        <w:rPr>
          <w:color w:val="auto"/>
          <w:rtl/>
        </w:rPr>
      </w:pPr>
      <w:r w:rsidRPr="00D973BB">
        <w:rPr>
          <w:color w:val="auto"/>
          <w:position w:val="-6"/>
          <w:rtl/>
        </w:rPr>
        <w:t xml:space="preserve"> </w:t>
      </w:r>
      <w:r w:rsidRPr="00D973BB">
        <w:rPr>
          <w:rFonts w:hint="eastAsia"/>
          <w:color w:val="auto"/>
          <w:rtl/>
        </w:rPr>
        <w:t>الف</w:t>
      </w:r>
      <w:r w:rsidRPr="00D973BB">
        <w:rPr>
          <w:color w:val="auto"/>
          <w:rtl/>
        </w:rPr>
        <w:t xml:space="preserve">-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چيست؟</w:t>
      </w:r>
    </w:p>
    <w:p w14:paraId="5249E431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1- </w:t>
      </w:r>
      <w:r w:rsidRPr="00D973BB">
        <w:rPr>
          <w:rFonts w:hint="eastAsia"/>
          <w:color w:val="auto"/>
          <w:rtl/>
        </w:rPr>
        <w:t>ارتباط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اتّکال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</w:p>
    <w:p w14:paraId="77C42003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color w:val="auto"/>
          <w:rtl/>
        </w:rPr>
        <w:t>*</w:t>
      </w:r>
      <w:r w:rsidRPr="00D973BB">
        <w:rPr>
          <w:rFonts w:hint="eastAsia"/>
          <w:color w:val="auto"/>
          <w:rtl/>
        </w:rPr>
        <w:t>رابطه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رابطه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قلبي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خداست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1"/>
      </w:r>
    </w:p>
    <w:p w14:paraId="3A0D08BA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>*</w:t>
      </w:r>
      <w:r w:rsidRPr="00D973BB">
        <w:rPr>
          <w:rFonts w:hint="eastAsia"/>
          <w:color w:val="auto"/>
          <w:rtl/>
        </w:rPr>
        <w:t>روح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عبارت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ارتباط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آشنا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بهره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معنويت،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پاکيزه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پيراستن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روح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پالايش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ذهن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وسوسه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2"/>
      </w:r>
    </w:p>
    <w:p w14:paraId="2114A84E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>*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يعني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ارتباط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اتّکال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وقتي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اوج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قدرت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پيروزي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محتاج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بزند،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بخواهد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قرآن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پيغمبر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دستور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«إذا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جاء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نصرالله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و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الفتح»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وقتي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ياري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رسيد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پيروزي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نصيب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</w:t>
      </w:r>
      <w:r w:rsidRPr="00D973BB">
        <w:rPr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«و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رأ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ت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النّاس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دخلون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ف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د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ن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الله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أفواجاً»</w:t>
      </w:r>
      <w:r w:rsidRPr="00D973BB">
        <w:rPr>
          <w:color w:val="auto"/>
          <w:vertAlign w:val="superscript"/>
          <w:rtl/>
        </w:rPr>
        <w:footnoteReference w:id="3"/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مردم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دسته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دسته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فوج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فوج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اسلام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وارد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شوند،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تازه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«فسبّح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بحمد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ربّک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و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استغفره»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تازه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اوّل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انابه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اوّل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عرض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درگاه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حق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ملّت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وقتي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پيروزي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آورد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آستانه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نکرد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ببينيد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امروز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جامعه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چقدر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توجّه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زياد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پيروزي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همين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هاست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4"/>
      </w:r>
    </w:p>
    <w:p w14:paraId="30897EEB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2- </w:t>
      </w:r>
      <w:r w:rsidRPr="00D973BB">
        <w:rPr>
          <w:rFonts w:hint="eastAsia"/>
          <w:color w:val="auto"/>
          <w:rtl/>
        </w:rPr>
        <w:t>تقرّب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</w:t>
      </w:r>
    </w:p>
    <w:p w14:paraId="25D6DB42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يعني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چه؟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واقع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نزديک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احساس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گذاشتن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معناي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بزنيد؛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مقابل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احساس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حاضر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ناظر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بدانيد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همين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طور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طبق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عادت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چيزي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زبان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بياورد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مطالبه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نيست؛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لقلقه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زبان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لسان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.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«لا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قبل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الله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عزّوجل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دُعاءَ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قلب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لاه»</w:t>
      </w:r>
      <w:r w:rsidRPr="00D973BB">
        <w:rPr>
          <w:rStyle w:val="a"/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5"/>
      </w:r>
    </w:p>
    <w:p w14:paraId="3EA63D4E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rFonts w:hint="eastAsia"/>
          <w:color w:val="auto"/>
          <w:rtl/>
        </w:rPr>
        <w:t>دل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غافل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توجه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سربه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هوا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دعايش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قبول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دل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آلوده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غرق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شهوات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نفساني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چگونه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خواهند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کرد؟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توقعي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طور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مستجاب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شود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6"/>
      </w:r>
    </w:p>
    <w:p w14:paraId="0A8ABA5F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lastRenderedPageBreak/>
        <w:t xml:space="preserve">* </w:t>
      </w:r>
      <w:r w:rsidRPr="00D973BB">
        <w:rPr>
          <w:rFonts w:hint="eastAsia"/>
          <w:color w:val="auto"/>
          <w:rtl/>
        </w:rPr>
        <w:t>نفس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تقرّب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إلي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الله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7"/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گاهي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حاجت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فقط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خداست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8"/>
      </w:r>
    </w:p>
    <w:p w14:paraId="071C8A9C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3- </w:t>
      </w:r>
      <w:r w:rsidRPr="00D973BB">
        <w:rPr>
          <w:rFonts w:hint="eastAsia"/>
          <w:color w:val="auto"/>
          <w:rtl/>
        </w:rPr>
        <w:t>حرف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پروردگار</w:t>
      </w:r>
    </w:p>
    <w:p w14:paraId="6CFE29B5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يعني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چه؟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يعني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سخن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گفتن؛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واقع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نزديک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احساس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گذاشتن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9"/>
      </w:r>
    </w:p>
    <w:p w14:paraId="6D92F6F1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پروردگار،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تضرّع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نزد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سخن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گفتن،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نزد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عذرخواهي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استغفار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يکي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مقاصد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هدف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بالاترين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جنبه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وجود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نفس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مقابل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پروردگار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بايستد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اشک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بريزد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اظهار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کوچکي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حقارت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علوّ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مرتبه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بدبختي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وقتي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غافل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شود،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سيه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رويي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وقتي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محتاج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نداند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10"/>
      </w:r>
    </w:p>
    <w:p w14:paraId="3A1874DC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اختيار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گذاشته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کيفيت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مناجات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ياد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داده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معين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حرف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شود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بعضي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جملاتِ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ادعيه،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مأثوره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ائمه</w:t>
      </w:r>
      <w:r w:rsidRPr="00D973BB">
        <w:rPr>
          <w:rStyle w:val="a0"/>
          <w:color w:val="auto"/>
        </w:rPr>
        <w:t>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نبود،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آدم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توانست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تشخيص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دهد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شود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زبان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طور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التماس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11"/>
      </w:r>
    </w:p>
    <w:p w14:paraId="5747F8C2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4- </w:t>
      </w:r>
      <w:r w:rsidRPr="00D973BB">
        <w:rPr>
          <w:rFonts w:hint="eastAsia"/>
          <w:color w:val="auto"/>
          <w:rtl/>
        </w:rPr>
        <w:t>بيان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فطري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</w:p>
    <w:p w14:paraId="7F1F0656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کسي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معناي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مثلاً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ابي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حمزه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ثمالي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حسين</w:t>
      </w:r>
      <w:r w:rsidRPr="00D973BB">
        <w:rPr>
          <w:rStyle w:val="a0"/>
          <w:color w:val="auto"/>
        </w:rPr>
        <w:t>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عرفه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بفهمد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توجه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امکان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ندارد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بلندي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خسته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شود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يعني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گفتگويي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انجام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گرفته،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بنده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برگزيده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شايسته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بامعرفت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قدر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پرجاذبه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نافذ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حقيقي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يعني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بيان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کننده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خواست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فطري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امکان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ندارد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هيچ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وقت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کسي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خسته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شود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12"/>
      </w:r>
    </w:p>
    <w:p w14:paraId="6443059B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5- </w:t>
      </w:r>
      <w:r w:rsidRPr="00D973BB">
        <w:rPr>
          <w:rFonts w:hint="eastAsia"/>
          <w:color w:val="auto"/>
          <w:rtl/>
        </w:rPr>
        <w:t>روح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عبادت</w:t>
      </w:r>
    </w:p>
    <w:p w14:paraId="7A3AE897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روايت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وارد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«الدّعاءُ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مخّ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العبادة»</w:t>
      </w:r>
      <w:r w:rsidRPr="00D973BB">
        <w:rPr>
          <w:color w:val="auto"/>
          <w:vertAlign w:val="superscript"/>
          <w:rtl/>
        </w:rPr>
        <w:footnoteReference w:id="13"/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مغز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عبادت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تعبير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روح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عبادت،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يعني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سخن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گفتن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واقع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نزديک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احساس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گذاشتن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14"/>
      </w:r>
    </w:p>
    <w:p w14:paraId="40F9EE87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color w:val="auto"/>
          <w:rtl/>
        </w:rPr>
        <w:lastRenderedPageBreak/>
        <w:t xml:space="preserve">*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حديثي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آمده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: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«أفضل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العبادة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الدّعاء»</w:t>
      </w:r>
      <w:r w:rsidRPr="00D973BB">
        <w:rPr>
          <w:color w:val="auto"/>
          <w:vertAlign w:val="superscript"/>
          <w:rtl/>
        </w:rPr>
        <w:footnoteReference w:id="15"/>
      </w:r>
      <w:r w:rsidRPr="00D973BB">
        <w:rPr>
          <w:color w:val="auto"/>
          <w:rtl/>
        </w:rPr>
        <w:t xml:space="preserve"> </w:t>
      </w:r>
    </w:p>
    <w:p w14:paraId="4F408CAE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خلاصه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عرض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مظهر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بندگي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مقابل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خداوند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تقويت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روح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عبوديت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روح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عبوديت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احساس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بندگي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مقابل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خداوند،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چيزي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انبياي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اوّل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آخر،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تربيت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تلاششان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متوجه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نقطه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بوده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روح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عبوديت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زنده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کنند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16"/>
      </w:r>
    </w:p>
    <w:p w14:paraId="7A61CEAB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6-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وسيله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طول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ابزارهاي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مادّي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رقيب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</w:t>
      </w:r>
    </w:p>
    <w:p w14:paraId="15425FB3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موجب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نشود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کسي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تنبلي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موجب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نشود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کسي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دانش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علم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ابزار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مادّي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علّت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معلول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طبيعي،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بشويد؛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نه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رقيب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بلکه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طول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جور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آورنده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هاست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17"/>
      </w:r>
    </w:p>
    <w:p w14:paraId="2E5E06F5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اينطور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جاها،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آدم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يک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بُعدي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گويند،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عبادت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ديگر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کنيم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کارمان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امّا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اميرالمؤمنين</w:t>
      </w:r>
      <w:r w:rsidRPr="00D973BB">
        <w:rPr>
          <w:rStyle w:val="a0"/>
          <w:color w:val="auto"/>
        </w:rPr>
        <w:t>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طور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فرمايد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کارها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عبادت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18"/>
      </w:r>
    </w:p>
    <w:p w14:paraId="683DAFEE" w14:textId="77777777" w:rsidR="00D973BB" w:rsidRPr="00D973BB" w:rsidRDefault="00D973BB" w:rsidP="00D973BB">
      <w:pPr>
        <w:pStyle w:val="Titr2"/>
        <w:rPr>
          <w:color w:val="auto"/>
          <w:rtl/>
        </w:rPr>
      </w:pPr>
      <w:r w:rsidRPr="00D973BB">
        <w:rPr>
          <w:color w:val="auto"/>
          <w:position w:val="-6"/>
          <w:rtl/>
        </w:rPr>
        <w:t xml:space="preserve"> </w:t>
      </w:r>
      <w:r w:rsidRPr="00D973BB">
        <w:rPr>
          <w:rFonts w:hint="eastAsia"/>
          <w:color w:val="auto"/>
          <w:rtl/>
        </w:rPr>
        <w:t>ب</w:t>
      </w:r>
      <w:r w:rsidRPr="00D973BB">
        <w:rPr>
          <w:color w:val="auto"/>
          <w:rtl/>
        </w:rPr>
        <w:t xml:space="preserve">- </w:t>
      </w:r>
      <w:r w:rsidRPr="00D973BB">
        <w:rPr>
          <w:rFonts w:hint="eastAsia"/>
          <w:color w:val="auto"/>
          <w:rtl/>
        </w:rPr>
        <w:t>اجابت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چيست؟</w:t>
      </w:r>
    </w:p>
    <w:p w14:paraId="21932FE1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استجابت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پاسخ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توجه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التفات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خداست؛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ولو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داريم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بسا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خيال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کنيم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نفع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زيان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تحقق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نکند،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امّا</w:t>
      </w:r>
      <w:r w:rsidRPr="00D973BB">
        <w:rPr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«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الله»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گمان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لبّيکي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دنبال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19"/>
      </w:r>
    </w:p>
    <w:p w14:paraId="26A08C3A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کنيد،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خواهيد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خيلي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پاسخ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هماني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لحظه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شود؛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يعني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آدم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نبايد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خيال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پاسخ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حتماً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پولي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برسد</w:t>
      </w:r>
      <w:r w:rsidRPr="00D973BB">
        <w:rPr>
          <w:color w:val="auto"/>
          <w:rtl/>
        </w:rPr>
        <w:t xml:space="preserve">! </w:t>
      </w:r>
      <w:r w:rsidRPr="00D973BB">
        <w:rPr>
          <w:rFonts w:hint="eastAsia"/>
          <w:color w:val="auto"/>
          <w:rtl/>
        </w:rPr>
        <w:t>گاهي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اوقات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پاسخ،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هماني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لحظه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دهند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چنان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نورانيّتي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وجود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آيد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اصلاً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بينيد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پاسختان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ساعت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گرفتيد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حالتي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گاهي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احساس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غير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هيچ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چيز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خواهد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20"/>
      </w:r>
    </w:p>
    <w:p w14:paraId="78305D77" w14:textId="77777777" w:rsidR="00D973BB" w:rsidRPr="00D973BB" w:rsidRDefault="00D973BB" w:rsidP="00D973BB">
      <w:pPr>
        <w:pStyle w:val="Titr2"/>
        <w:rPr>
          <w:color w:val="auto"/>
          <w:rtl/>
        </w:rPr>
      </w:pPr>
      <w:r w:rsidRPr="00D973BB">
        <w:rPr>
          <w:rFonts w:hint="eastAsia"/>
          <w:color w:val="auto"/>
          <w:rtl/>
        </w:rPr>
        <w:t>استجابت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معناي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برآورده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صد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صد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نيست</w:t>
      </w:r>
    </w:p>
    <w:p w14:paraId="727E9A9C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خداي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آيه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قرآن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وعده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مستجاب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خواهد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يکي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آيات،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آيه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مبارکه</w:t>
      </w:r>
      <w:r w:rsidRPr="00D973BB">
        <w:rPr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«قال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ربّکم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ادعون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استجب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لکم»</w:t>
      </w:r>
      <w:r w:rsidRPr="00D973BB">
        <w:rPr>
          <w:color w:val="auto"/>
          <w:vertAlign w:val="superscript"/>
          <w:rtl/>
        </w:rPr>
        <w:footnoteReference w:id="21"/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يعني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پروردگار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فرموده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استجابت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کنم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ممکن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lastRenderedPageBreak/>
        <w:t>استجابت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معناي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برآورده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صد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صد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نباشد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گاهي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ممکن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قوانين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خلقت،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اقتضاي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نکند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حاجت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حتماً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برآورده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مواردي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قوانيني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وجود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برآورده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زودي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برآورده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غير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موارد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قاعدتاً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پاسخش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برآورده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همچنان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شريف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ابوحمزه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ثمالي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سحرهاي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رمضان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خوانده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شود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معنا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اشاره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قرآن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فرموده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: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«وسئلواالله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من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فضله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إنّ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الله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کان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بکلّ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ش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ء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عل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ماً»</w:t>
      </w:r>
      <w:r w:rsidRPr="00D973BB">
        <w:rPr>
          <w:color w:val="auto"/>
          <w:vertAlign w:val="superscript"/>
          <w:rtl/>
        </w:rPr>
        <w:footnoteReference w:id="22"/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اگرچه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عالم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نيازهاي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داند،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امّا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بخواهيد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عرض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کنيد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آيه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ذکر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البته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شريف</w:t>
      </w:r>
      <w:r w:rsidRPr="00D973BB">
        <w:rPr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«انّ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الله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کان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بکم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رح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ماً»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دارد؛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بعد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م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</w:rPr>
        <w:t>‌</w:t>
      </w:r>
      <w:r w:rsidRPr="00D973BB">
        <w:rPr>
          <w:rStyle w:val="a"/>
          <w:rFonts w:hint="eastAsia"/>
          <w:color w:val="auto"/>
          <w:rtl/>
        </w:rPr>
        <w:t>فرما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د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«و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ل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س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من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صفاتک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س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ّد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أن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تأمر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بالسّؤال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و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تمنع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العط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ة»</w:t>
      </w:r>
      <w:r w:rsidRPr="00D973BB">
        <w:rPr>
          <w:color w:val="auto"/>
          <w:vertAlign w:val="superscript"/>
          <w:rtl/>
        </w:rPr>
        <w:footnoteReference w:id="23"/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سجاد</w:t>
      </w:r>
      <w:r w:rsidRPr="00D973BB">
        <w:rPr>
          <w:rStyle w:val="a0"/>
          <w:color w:val="auto"/>
        </w:rPr>
        <w:t>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عرض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: </w:t>
      </w:r>
      <w:r w:rsidRPr="00D973BB">
        <w:rPr>
          <w:rFonts w:hint="eastAsia"/>
          <w:color w:val="auto"/>
          <w:rtl/>
        </w:rPr>
        <w:t>پروردگارا</w:t>
      </w:r>
      <w:r w:rsidRPr="00D973BB">
        <w:rPr>
          <w:color w:val="auto"/>
          <w:rtl/>
        </w:rPr>
        <w:t xml:space="preserve">! </w:t>
      </w:r>
      <w:r w:rsidRPr="00D973BB">
        <w:rPr>
          <w:rFonts w:hint="eastAsia"/>
          <w:color w:val="auto"/>
          <w:rtl/>
        </w:rPr>
        <w:t>عادت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مردم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کني،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امّا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ندهي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يعني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معناي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رحمت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قدرت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محيطه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گويد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بخواهيد،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اراده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فرموده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اجابت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وعده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هرکس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بخواند،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پاسخي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مقابلش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هست</w:t>
      </w:r>
      <w:r w:rsidRPr="00D973BB">
        <w:rPr>
          <w:color w:val="auto"/>
          <w:rtl/>
        </w:rPr>
        <w:t xml:space="preserve">: </w:t>
      </w:r>
      <w:r w:rsidRPr="00D973BB">
        <w:rPr>
          <w:rStyle w:val="a"/>
          <w:rFonts w:hint="eastAsia"/>
          <w:color w:val="auto"/>
          <w:rtl/>
        </w:rPr>
        <w:t>«لکلّ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مسألة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منک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سمع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حاضر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و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جوابٌ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عت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دٌ»</w:t>
      </w:r>
      <w:r w:rsidRPr="00D973BB">
        <w:rPr>
          <w:color w:val="auto"/>
          <w:vertAlign w:val="superscript"/>
          <w:rtl/>
        </w:rPr>
        <w:footnoteReference w:id="24"/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سؤالي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پاسخ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قطعي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مقابل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خيلي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بندگان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مؤمن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بدانند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حالا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کسي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ايمان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ندارد،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طبيعي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موقعيت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مثل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خيلي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موقعيت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استفاده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وعده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قطعي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يعني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جواب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خواهد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وعده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البته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وعده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شرايطي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25"/>
      </w:r>
    </w:p>
    <w:p w14:paraId="7DFE4097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هيچ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دعايي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استجابت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استجابت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معنا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حتماً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برآورده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خواهد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ممکن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برآورده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بشود،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ممکن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علل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مصالح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موجباتي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برآورده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نشود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امّا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استجابت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.</w:t>
      </w:r>
    </w:p>
    <w:p w14:paraId="19A7A228" w14:textId="77777777" w:rsidR="00052569" w:rsidRDefault="00052569">
      <w:pPr>
        <w:rPr>
          <w:rFonts w:ascii="B Titr" w:hAnsi="WinSoft Pro Medium" w:cs="B Titr"/>
          <w:b/>
          <w:bCs/>
          <w:spacing w:val="-5"/>
          <w:sz w:val="34"/>
          <w:szCs w:val="34"/>
          <w:rtl/>
          <w:lang w:bidi="ar-YE"/>
        </w:rPr>
      </w:pPr>
      <w:r>
        <w:rPr>
          <w:rtl/>
        </w:rPr>
        <w:br w:type="page"/>
      </w:r>
    </w:p>
    <w:p w14:paraId="1E00CCAE" w14:textId="00961B72" w:rsidR="00D973BB" w:rsidRPr="00D973BB" w:rsidRDefault="00D973BB" w:rsidP="00D973BB">
      <w:pPr>
        <w:pStyle w:val="titr1"/>
        <w:rPr>
          <w:color w:val="auto"/>
          <w:rtl/>
        </w:rPr>
      </w:pPr>
      <w:r w:rsidRPr="00D973BB">
        <w:rPr>
          <w:rFonts w:hint="eastAsia"/>
          <w:color w:val="auto"/>
          <w:rtl/>
        </w:rPr>
        <w:lastRenderedPageBreak/>
        <w:t>فصل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دوّم</w:t>
      </w:r>
      <w:r w:rsidRPr="00D973BB">
        <w:rPr>
          <w:color w:val="auto"/>
          <w:rtl/>
        </w:rPr>
        <w:t xml:space="preserve">: </w:t>
      </w:r>
    </w:p>
    <w:p w14:paraId="1FB8F160" w14:textId="77777777" w:rsidR="00D973BB" w:rsidRPr="00D973BB" w:rsidRDefault="00D973BB" w:rsidP="00D973BB">
      <w:pPr>
        <w:pStyle w:val="titr1"/>
        <w:rPr>
          <w:color w:val="auto"/>
          <w:rtl/>
        </w:rPr>
      </w:pPr>
      <w:r w:rsidRPr="00D973BB">
        <w:rPr>
          <w:rFonts w:hint="eastAsia"/>
          <w:color w:val="auto"/>
          <w:rtl/>
        </w:rPr>
        <w:t>اهميت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</w:p>
    <w:p w14:paraId="1510B244" w14:textId="77777777" w:rsidR="00D973BB" w:rsidRPr="00D973BB" w:rsidRDefault="00D973BB" w:rsidP="00D973BB">
      <w:pPr>
        <w:pStyle w:val="Titr2"/>
        <w:rPr>
          <w:color w:val="auto"/>
          <w:rtl/>
        </w:rPr>
      </w:pPr>
      <w:r w:rsidRPr="00D973BB">
        <w:rPr>
          <w:color w:val="auto"/>
          <w:position w:val="-6"/>
          <w:rtl/>
        </w:rPr>
        <w:t xml:space="preserve"> </w:t>
      </w:r>
      <w:r w:rsidRPr="00D973BB">
        <w:rPr>
          <w:rFonts w:hint="eastAsia"/>
          <w:color w:val="auto"/>
          <w:rtl/>
        </w:rPr>
        <w:t>الف</w:t>
      </w:r>
      <w:r w:rsidRPr="00D973BB">
        <w:rPr>
          <w:color w:val="auto"/>
          <w:rtl/>
        </w:rPr>
        <w:t xml:space="preserve">- </w:t>
      </w:r>
      <w:r w:rsidRPr="00D973BB">
        <w:rPr>
          <w:rFonts w:hint="eastAsia"/>
          <w:color w:val="auto"/>
          <w:rtl/>
        </w:rPr>
        <w:t>اهميت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</w:p>
    <w:p w14:paraId="3C938BA2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1- </w:t>
      </w:r>
      <w:r w:rsidRPr="00D973BB">
        <w:rPr>
          <w:rFonts w:hint="eastAsia"/>
          <w:color w:val="auto"/>
          <w:rtl/>
        </w:rPr>
        <w:t>توفيق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نعمت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لطف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پرودگار</w:t>
      </w:r>
    </w:p>
    <w:p w14:paraId="036090C9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کسي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توفيق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باتوجه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حال،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بداند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مورد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لطف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پروردگار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قرار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گرفته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اجابت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مرحله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بعدي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26"/>
      </w:r>
    </w:p>
    <w:p w14:paraId="2A9F14B6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همين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زند،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لطف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توفيقي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«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الله»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متضمن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اجابت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پروردگار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27"/>
      </w:r>
    </w:p>
    <w:p w14:paraId="33EA4B9B" w14:textId="77777777" w:rsidR="00D973BB" w:rsidRPr="00D973BB" w:rsidRDefault="00D973BB" w:rsidP="00D973BB">
      <w:pPr>
        <w:pStyle w:val="matn"/>
        <w:rPr>
          <w:color w:val="auto"/>
          <w:w w:val="99"/>
          <w:vertAlign w:val="superscript"/>
          <w:rtl/>
        </w:rPr>
      </w:pPr>
      <w:r w:rsidRPr="00D973BB">
        <w:rPr>
          <w:color w:val="auto"/>
          <w:w w:val="99"/>
          <w:rtl/>
        </w:rPr>
        <w:t xml:space="preserve">* </w:t>
      </w:r>
      <w:r w:rsidRPr="00D973BB">
        <w:rPr>
          <w:rFonts w:hint="eastAsia"/>
          <w:color w:val="auto"/>
          <w:w w:val="99"/>
          <w:rtl/>
        </w:rPr>
        <w:t>دعا،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يک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نعمت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است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فرصت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دعا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کردن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يک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نعمت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است</w:t>
      </w:r>
      <w:r w:rsidRPr="00D973BB">
        <w:rPr>
          <w:color w:val="auto"/>
          <w:w w:val="99"/>
          <w:rtl/>
        </w:rPr>
        <w:t xml:space="preserve">. </w:t>
      </w:r>
      <w:r w:rsidRPr="00D973BB">
        <w:rPr>
          <w:rFonts w:hint="eastAsia"/>
          <w:color w:val="auto"/>
          <w:w w:val="99"/>
          <w:rtl/>
        </w:rPr>
        <w:t>در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وصيت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اميرالمؤمنين</w:t>
      </w:r>
      <w:r w:rsidRPr="00D973BB">
        <w:rPr>
          <w:rStyle w:val="a0"/>
          <w:color w:val="auto"/>
          <w:w w:val="99"/>
        </w:rPr>
        <w:t>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امام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حسن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مجتبي</w:t>
      </w:r>
      <w:r w:rsidRPr="00D973BB">
        <w:rPr>
          <w:rStyle w:val="a0"/>
          <w:color w:val="auto"/>
          <w:w w:val="99"/>
        </w:rPr>
        <w:t>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اين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معنا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وارد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شده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است</w:t>
      </w:r>
      <w:r w:rsidRPr="00D973BB">
        <w:rPr>
          <w:color w:val="auto"/>
          <w:w w:val="99"/>
          <w:rtl/>
        </w:rPr>
        <w:t xml:space="preserve">: </w:t>
      </w:r>
      <w:r w:rsidRPr="00D973BB">
        <w:rPr>
          <w:rStyle w:val="a"/>
          <w:rFonts w:hint="eastAsia"/>
          <w:color w:val="auto"/>
          <w:w w:val="99"/>
          <w:rtl/>
        </w:rPr>
        <w:t>«واعلم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إنّ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الذ</w:t>
      </w:r>
      <w:r w:rsidRPr="00D973BB">
        <w:rPr>
          <w:rStyle w:val="a"/>
          <w:rFonts w:hint="cs"/>
          <w:color w:val="auto"/>
          <w:w w:val="99"/>
          <w:rtl/>
        </w:rPr>
        <w:t>ی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ب</w:t>
      </w:r>
      <w:r w:rsidRPr="00D973BB">
        <w:rPr>
          <w:rStyle w:val="a"/>
          <w:rFonts w:hint="cs"/>
          <w:color w:val="auto"/>
          <w:w w:val="99"/>
          <w:rtl/>
        </w:rPr>
        <w:t>ی</w:t>
      </w:r>
      <w:r w:rsidRPr="00D973BB">
        <w:rPr>
          <w:rStyle w:val="a"/>
          <w:rFonts w:hint="eastAsia"/>
          <w:color w:val="auto"/>
          <w:w w:val="99"/>
          <w:rtl/>
        </w:rPr>
        <w:t>ده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خزائن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ملکوت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الدن</w:t>
      </w:r>
      <w:r w:rsidRPr="00D973BB">
        <w:rPr>
          <w:rStyle w:val="a"/>
          <w:rFonts w:hint="cs"/>
          <w:color w:val="auto"/>
          <w:w w:val="99"/>
          <w:rtl/>
        </w:rPr>
        <w:t>ی</w:t>
      </w:r>
      <w:r w:rsidRPr="00D973BB">
        <w:rPr>
          <w:rStyle w:val="a"/>
          <w:rFonts w:hint="eastAsia"/>
          <w:color w:val="auto"/>
          <w:w w:val="99"/>
          <w:rtl/>
        </w:rPr>
        <w:t>ا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والآخرة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قد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أذن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لدعائک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و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تکفّل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لک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بالاجابة»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خداي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متعال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که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قدرت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آسمان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زمين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در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قبضه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توانايي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اوست،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تو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اجازه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داده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که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حرف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بزني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از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بخواهي</w:t>
      </w:r>
      <w:r w:rsidRPr="00D973BB">
        <w:rPr>
          <w:color w:val="auto"/>
          <w:w w:val="99"/>
          <w:rtl/>
        </w:rPr>
        <w:t xml:space="preserve">. </w:t>
      </w:r>
      <w:r w:rsidRPr="00D973BB">
        <w:rPr>
          <w:rStyle w:val="a"/>
          <w:rFonts w:hint="eastAsia"/>
          <w:color w:val="auto"/>
          <w:w w:val="99"/>
          <w:rtl/>
        </w:rPr>
        <w:t>«و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أمرک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أن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تسأله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ل</w:t>
      </w:r>
      <w:r w:rsidRPr="00D973BB">
        <w:rPr>
          <w:rStyle w:val="a"/>
          <w:rFonts w:hint="cs"/>
          <w:color w:val="auto"/>
          <w:w w:val="99"/>
          <w:rtl/>
        </w:rPr>
        <w:t>ی</w:t>
      </w:r>
      <w:r w:rsidRPr="00D973BB">
        <w:rPr>
          <w:rStyle w:val="a"/>
          <w:rFonts w:hint="eastAsia"/>
          <w:color w:val="auto"/>
          <w:w w:val="99"/>
          <w:rtl/>
        </w:rPr>
        <w:t>عط</w:t>
      </w:r>
      <w:r w:rsidRPr="00D973BB">
        <w:rPr>
          <w:rStyle w:val="a"/>
          <w:rFonts w:hint="cs"/>
          <w:color w:val="auto"/>
          <w:w w:val="99"/>
          <w:rtl/>
        </w:rPr>
        <w:t>ی</w:t>
      </w:r>
      <w:r w:rsidRPr="00D973BB">
        <w:rPr>
          <w:rStyle w:val="a"/>
          <w:rFonts w:hint="eastAsia"/>
          <w:color w:val="auto"/>
          <w:w w:val="99"/>
          <w:rtl/>
        </w:rPr>
        <w:t>ک»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از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مطالبه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کني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تا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هم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تو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عطا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کند</w:t>
      </w:r>
      <w:r w:rsidRPr="00D973BB">
        <w:rPr>
          <w:color w:val="auto"/>
          <w:w w:val="99"/>
          <w:rtl/>
        </w:rPr>
        <w:t xml:space="preserve">. </w:t>
      </w:r>
      <w:r w:rsidRPr="00D973BB">
        <w:rPr>
          <w:rFonts w:hint="eastAsia"/>
          <w:color w:val="auto"/>
          <w:w w:val="99"/>
          <w:rtl/>
        </w:rPr>
        <w:t>اين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رابطه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درخواست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کردن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گرفتن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از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خدا،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مايه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تعالي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روح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انسان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است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همان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تقويت</w:t>
      </w:r>
      <w:r w:rsidRPr="00D973BB">
        <w:rPr>
          <w:rFonts w:hint="eastAsia"/>
          <w:color w:val="auto"/>
          <w:w w:val="99"/>
        </w:rPr>
        <w:t>‌</w:t>
      </w:r>
      <w:r w:rsidRPr="00D973BB">
        <w:rPr>
          <w:rFonts w:hint="eastAsia"/>
          <w:color w:val="auto"/>
          <w:w w:val="99"/>
          <w:rtl/>
        </w:rPr>
        <w:t>کننده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روح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عبوديت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است</w:t>
      </w:r>
      <w:r w:rsidRPr="00D973BB">
        <w:rPr>
          <w:color w:val="auto"/>
          <w:w w:val="99"/>
          <w:rtl/>
        </w:rPr>
        <w:t>.</w:t>
      </w:r>
      <w:r w:rsidRPr="00D973BB">
        <w:rPr>
          <w:color w:val="auto"/>
          <w:w w:val="99"/>
          <w:vertAlign w:val="superscript"/>
          <w:rtl/>
        </w:rPr>
        <w:footnoteReference w:id="28"/>
      </w:r>
    </w:p>
    <w:p w14:paraId="3E6349B5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2-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بيمه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کننده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مقابل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جلوه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مادي</w:t>
      </w:r>
    </w:p>
    <w:p w14:paraId="020F7AC7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خواهيد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مقابل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دشمن،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استوار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باشيد،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خودتان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کنيد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خواهيد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کسي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چيزي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نترسيد،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رابطه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قوي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کنيد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خواهيد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مقابل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جلوه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مادّي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تکان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نخوريد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نلغزيد،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تضرّع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بيمه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کنيد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29"/>
      </w:r>
    </w:p>
    <w:p w14:paraId="26E5C57D" w14:textId="77777777" w:rsidR="00D973BB" w:rsidRPr="00D973BB" w:rsidRDefault="00D973BB" w:rsidP="00D973BB">
      <w:pPr>
        <w:pStyle w:val="matn"/>
        <w:rPr>
          <w:color w:val="auto"/>
          <w:w w:val="99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توانايي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قدرت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دهد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مقابل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حوادث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مستحکم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کند؛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لذا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روايت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«دعا»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تعبير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سلاح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نبي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مکرم</w:t>
      </w:r>
      <w:r w:rsidRPr="00D973BB">
        <w:rPr>
          <w:rStyle w:val="a0"/>
          <w:color w:val="auto"/>
        </w:rPr>
        <w:t>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نقل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فرمود</w:t>
      </w:r>
      <w:r w:rsidRPr="00D973BB">
        <w:rPr>
          <w:color w:val="auto"/>
          <w:rtl/>
        </w:rPr>
        <w:t xml:space="preserve">: </w:t>
      </w:r>
      <w:r w:rsidRPr="00D973BB">
        <w:rPr>
          <w:rStyle w:val="a"/>
          <w:rFonts w:hint="eastAsia"/>
          <w:color w:val="auto"/>
          <w:rtl/>
        </w:rPr>
        <w:t>«ألا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أدلّکم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عل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سلاحٍ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نج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کم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مِن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أعدائکم»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اسلحه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معرفي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مايه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نجات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شماست؛</w:t>
      </w:r>
      <w:r w:rsidRPr="00D973BB">
        <w:rPr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«تدعون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ربّکم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بالل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ل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و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النّهار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فإنّ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سلاح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المؤمن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الدّعاء»</w:t>
      </w:r>
      <w:r w:rsidRPr="00D973BB">
        <w:rPr>
          <w:color w:val="auto"/>
          <w:vertAlign w:val="superscript"/>
          <w:rtl/>
        </w:rPr>
        <w:footnoteReference w:id="30"/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مواجهه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حوادث،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توجه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متعال،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مثل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سلاح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برنده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مؤمن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لذا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ميدان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جنگ،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پيغمبر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اکرم</w:t>
      </w:r>
      <w:r w:rsidRPr="00D973BB">
        <w:rPr>
          <w:rStyle w:val="a0"/>
          <w:color w:val="auto"/>
          <w:w w:val="99"/>
        </w:rPr>
        <w:t>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همه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کارهاي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لازم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را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انجام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مي</w:t>
      </w:r>
      <w:r w:rsidRPr="00D973BB">
        <w:rPr>
          <w:rFonts w:hint="eastAsia"/>
          <w:color w:val="auto"/>
          <w:w w:val="99"/>
        </w:rPr>
        <w:t>‌</w:t>
      </w:r>
      <w:r w:rsidRPr="00D973BB">
        <w:rPr>
          <w:rFonts w:hint="eastAsia"/>
          <w:color w:val="auto"/>
          <w:w w:val="99"/>
          <w:rtl/>
        </w:rPr>
        <w:t>داد،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سپاه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را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مي</w:t>
      </w:r>
      <w:r w:rsidRPr="00D973BB">
        <w:rPr>
          <w:rFonts w:hint="eastAsia"/>
          <w:color w:val="auto"/>
          <w:w w:val="99"/>
        </w:rPr>
        <w:t>‌</w:t>
      </w:r>
      <w:r w:rsidRPr="00D973BB">
        <w:rPr>
          <w:rFonts w:hint="eastAsia"/>
          <w:color w:val="auto"/>
          <w:w w:val="99"/>
          <w:rtl/>
        </w:rPr>
        <w:t>آراست،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سربازان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را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صف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مي</w:t>
      </w:r>
      <w:r w:rsidRPr="00D973BB">
        <w:rPr>
          <w:rFonts w:hint="eastAsia"/>
          <w:color w:val="auto"/>
          <w:w w:val="99"/>
        </w:rPr>
        <w:t>‌</w:t>
      </w:r>
      <w:r w:rsidRPr="00D973BB">
        <w:rPr>
          <w:rFonts w:hint="eastAsia"/>
          <w:color w:val="auto"/>
          <w:w w:val="99"/>
          <w:rtl/>
        </w:rPr>
        <w:t>کرد،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امکانات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لازم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را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انجام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مي</w:t>
      </w:r>
      <w:r w:rsidRPr="00D973BB">
        <w:rPr>
          <w:rFonts w:hint="eastAsia"/>
          <w:color w:val="auto"/>
          <w:w w:val="99"/>
        </w:rPr>
        <w:t>‌</w:t>
      </w:r>
      <w:r w:rsidRPr="00D973BB">
        <w:rPr>
          <w:rFonts w:hint="eastAsia"/>
          <w:color w:val="auto"/>
          <w:w w:val="99"/>
          <w:rtl/>
        </w:rPr>
        <w:t>داد،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توصيه</w:t>
      </w:r>
      <w:r w:rsidRPr="00D973BB">
        <w:rPr>
          <w:rFonts w:hint="eastAsia"/>
          <w:color w:val="auto"/>
          <w:w w:val="99"/>
        </w:rPr>
        <w:t>‌</w:t>
      </w:r>
      <w:r w:rsidRPr="00D973BB">
        <w:rPr>
          <w:rFonts w:hint="eastAsia"/>
          <w:color w:val="auto"/>
          <w:w w:val="99"/>
          <w:rtl/>
        </w:rPr>
        <w:t>هاي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لازم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را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آن</w:t>
      </w:r>
      <w:r w:rsidRPr="00D973BB">
        <w:rPr>
          <w:rFonts w:hint="eastAsia"/>
          <w:color w:val="auto"/>
          <w:w w:val="99"/>
        </w:rPr>
        <w:t>‌</w:t>
      </w:r>
      <w:r w:rsidRPr="00D973BB">
        <w:rPr>
          <w:rFonts w:hint="eastAsia"/>
          <w:color w:val="auto"/>
          <w:w w:val="99"/>
          <w:rtl/>
        </w:rPr>
        <w:t>ها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مي</w:t>
      </w:r>
      <w:r w:rsidRPr="00D973BB">
        <w:rPr>
          <w:rFonts w:hint="eastAsia"/>
          <w:color w:val="auto"/>
          <w:w w:val="99"/>
        </w:rPr>
        <w:t>‌</w:t>
      </w:r>
      <w:r w:rsidRPr="00D973BB">
        <w:rPr>
          <w:rFonts w:hint="eastAsia"/>
          <w:color w:val="auto"/>
          <w:w w:val="99"/>
          <w:rtl/>
        </w:rPr>
        <w:t>کرد،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اشراف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lastRenderedPageBreak/>
        <w:t>فرماندهي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خودش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را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اعلام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مي</w:t>
      </w:r>
      <w:r w:rsidRPr="00D973BB">
        <w:rPr>
          <w:rFonts w:hint="eastAsia"/>
          <w:color w:val="auto"/>
          <w:w w:val="99"/>
        </w:rPr>
        <w:t>‌</w:t>
      </w:r>
      <w:r w:rsidRPr="00D973BB">
        <w:rPr>
          <w:rFonts w:hint="eastAsia"/>
          <w:color w:val="auto"/>
          <w:w w:val="99"/>
          <w:rtl/>
        </w:rPr>
        <w:t>کرد؛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امّا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در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همان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وقت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هم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وسط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ميدان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زانو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مي</w:t>
      </w:r>
      <w:r w:rsidRPr="00D973BB">
        <w:rPr>
          <w:rFonts w:hint="eastAsia"/>
          <w:color w:val="auto"/>
          <w:w w:val="99"/>
        </w:rPr>
        <w:t>‌</w:t>
      </w:r>
      <w:r w:rsidRPr="00D973BB">
        <w:rPr>
          <w:rFonts w:hint="eastAsia"/>
          <w:color w:val="auto"/>
          <w:w w:val="99"/>
          <w:rtl/>
        </w:rPr>
        <w:t>زد،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دست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دعا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بلند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مي</w:t>
      </w:r>
      <w:r w:rsidRPr="00D973BB">
        <w:rPr>
          <w:rFonts w:hint="eastAsia"/>
          <w:color w:val="auto"/>
          <w:w w:val="99"/>
        </w:rPr>
        <w:t>‌</w:t>
      </w:r>
      <w:r w:rsidRPr="00D973BB">
        <w:rPr>
          <w:rFonts w:hint="eastAsia"/>
          <w:color w:val="auto"/>
          <w:w w:val="99"/>
          <w:rtl/>
        </w:rPr>
        <w:t>کرد،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تضرّع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مي</w:t>
      </w:r>
      <w:r w:rsidRPr="00D973BB">
        <w:rPr>
          <w:rFonts w:hint="eastAsia"/>
          <w:color w:val="auto"/>
          <w:w w:val="99"/>
        </w:rPr>
        <w:t>‌</w:t>
      </w:r>
      <w:r w:rsidRPr="00D973BB">
        <w:rPr>
          <w:rFonts w:hint="eastAsia"/>
          <w:color w:val="auto"/>
          <w:w w:val="99"/>
          <w:rtl/>
        </w:rPr>
        <w:t>کرد،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خداي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متعال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حرف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مي</w:t>
      </w:r>
      <w:r w:rsidRPr="00D973BB">
        <w:rPr>
          <w:rFonts w:hint="eastAsia"/>
          <w:color w:val="auto"/>
          <w:w w:val="99"/>
        </w:rPr>
        <w:t>‌</w:t>
      </w:r>
      <w:r w:rsidRPr="00D973BB">
        <w:rPr>
          <w:rFonts w:hint="eastAsia"/>
          <w:color w:val="auto"/>
          <w:w w:val="99"/>
          <w:rtl/>
        </w:rPr>
        <w:t>زد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از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مي</w:t>
      </w:r>
      <w:r w:rsidRPr="00D973BB">
        <w:rPr>
          <w:rFonts w:hint="eastAsia"/>
          <w:color w:val="auto"/>
          <w:w w:val="99"/>
        </w:rPr>
        <w:t>‌</w:t>
      </w:r>
      <w:r w:rsidRPr="00D973BB">
        <w:rPr>
          <w:rFonts w:hint="eastAsia"/>
          <w:color w:val="auto"/>
          <w:w w:val="99"/>
          <w:rtl/>
        </w:rPr>
        <w:t>خواست</w:t>
      </w:r>
      <w:r w:rsidRPr="00D973BB">
        <w:rPr>
          <w:color w:val="auto"/>
          <w:w w:val="99"/>
          <w:rtl/>
        </w:rPr>
        <w:t xml:space="preserve">. </w:t>
      </w:r>
      <w:r w:rsidRPr="00D973BB">
        <w:rPr>
          <w:rFonts w:hint="eastAsia"/>
          <w:color w:val="auto"/>
          <w:w w:val="99"/>
          <w:rtl/>
        </w:rPr>
        <w:t>اين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ارتباط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خدا،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دل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انسان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را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مستحکم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مي</w:t>
      </w:r>
      <w:r w:rsidRPr="00D973BB">
        <w:rPr>
          <w:rFonts w:hint="eastAsia"/>
          <w:color w:val="auto"/>
          <w:w w:val="99"/>
        </w:rPr>
        <w:t>‌</w:t>
      </w:r>
      <w:r w:rsidRPr="00D973BB">
        <w:rPr>
          <w:rFonts w:hint="eastAsia"/>
          <w:color w:val="auto"/>
          <w:w w:val="99"/>
          <w:rtl/>
        </w:rPr>
        <w:t>کند</w:t>
      </w:r>
      <w:r w:rsidRPr="00D973BB">
        <w:rPr>
          <w:color w:val="auto"/>
          <w:w w:val="99"/>
          <w:rtl/>
        </w:rPr>
        <w:t>.</w:t>
      </w:r>
      <w:r w:rsidRPr="00D973BB">
        <w:rPr>
          <w:color w:val="auto"/>
          <w:w w:val="99"/>
          <w:vertAlign w:val="superscript"/>
          <w:rtl/>
        </w:rPr>
        <w:footnoteReference w:id="31"/>
      </w:r>
    </w:p>
    <w:p w14:paraId="57D611CC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3-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بهترين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مضامين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سرشار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</w:p>
    <w:p w14:paraId="4A75913B" w14:textId="77777777" w:rsidR="00D973BB" w:rsidRPr="00D973BB" w:rsidRDefault="00D973BB" w:rsidP="00D973BB">
      <w:pPr>
        <w:pStyle w:val="matn"/>
        <w:rPr>
          <w:color w:val="auto"/>
          <w:spacing w:val="-2"/>
          <w:vertAlign w:val="superscript"/>
          <w:rtl/>
        </w:rPr>
      </w:pPr>
      <w:r w:rsidRPr="00D973BB">
        <w:rPr>
          <w:color w:val="auto"/>
          <w:spacing w:val="-2"/>
          <w:rtl/>
        </w:rPr>
        <w:t xml:space="preserve">* </w:t>
      </w:r>
      <w:r w:rsidRPr="00D973BB">
        <w:rPr>
          <w:rFonts w:hint="eastAsia"/>
          <w:color w:val="auto"/>
          <w:spacing w:val="-2"/>
          <w:rtl/>
        </w:rPr>
        <w:t>دعا،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خواندن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خداست؛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هرچه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که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مي</w:t>
      </w:r>
      <w:r w:rsidRPr="00D973BB">
        <w:rPr>
          <w:rFonts w:hint="eastAsia"/>
          <w:color w:val="auto"/>
          <w:spacing w:val="-2"/>
        </w:rPr>
        <w:t>‌</w:t>
      </w:r>
      <w:r w:rsidRPr="00D973BB">
        <w:rPr>
          <w:rFonts w:hint="eastAsia"/>
          <w:color w:val="auto"/>
          <w:spacing w:val="-2"/>
          <w:rtl/>
        </w:rPr>
        <w:t>خواهيد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خدا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حرف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بزنيد،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دعاست</w:t>
      </w:r>
      <w:r w:rsidRPr="00D973BB">
        <w:rPr>
          <w:color w:val="auto"/>
          <w:spacing w:val="-2"/>
          <w:rtl/>
        </w:rPr>
        <w:t xml:space="preserve">. </w:t>
      </w:r>
      <w:r w:rsidRPr="00D973BB">
        <w:rPr>
          <w:rFonts w:hint="eastAsia"/>
          <w:color w:val="auto"/>
          <w:spacing w:val="-2"/>
          <w:rtl/>
        </w:rPr>
        <w:t>هر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چه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مي</w:t>
      </w:r>
      <w:r w:rsidRPr="00D973BB">
        <w:rPr>
          <w:rFonts w:hint="eastAsia"/>
          <w:color w:val="auto"/>
          <w:spacing w:val="-2"/>
        </w:rPr>
        <w:t>‌</w:t>
      </w:r>
      <w:r w:rsidRPr="00D973BB">
        <w:rPr>
          <w:rFonts w:hint="eastAsia"/>
          <w:color w:val="auto"/>
          <w:spacing w:val="-2"/>
          <w:rtl/>
        </w:rPr>
        <w:t>خواهيد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در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ميان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بگذاريد</w:t>
      </w:r>
      <w:r w:rsidRPr="00D973BB">
        <w:rPr>
          <w:color w:val="auto"/>
          <w:spacing w:val="-2"/>
          <w:rtl/>
        </w:rPr>
        <w:t xml:space="preserve">... </w:t>
      </w:r>
      <w:r w:rsidRPr="00D973BB">
        <w:rPr>
          <w:rFonts w:hint="eastAsia"/>
          <w:color w:val="auto"/>
          <w:spacing w:val="-2"/>
          <w:rtl/>
        </w:rPr>
        <w:t>البته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دعاهاي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مأثور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از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ائمه</w:t>
      </w:r>
      <w:r w:rsidRPr="00D973BB">
        <w:rPr>
          <w:rStyle w:val="a0"/>
          <w:color w:val="auto"/>
          <w:spacing w:val="-2"/>
        </w:rPr>
        <w:t>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بهترين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مضامين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در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زيباترين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الفاظ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سرشار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از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معارف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الهي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است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که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قدر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آن</w:t>
      </w:r>
      <w:r w:rsidRPr="00D973BB">
        <w:rPr>
          <w:rFonts w:hint="eastAsia"/>
          <w:color w:val="auto"/>
          <w:spacing w:val="-2"/>
        </w:rPr>
        <w:t>‌</w:t>
      </w:r>
      <w:r w:rsidRPr="00D973BB">
        <w:rPr>
          <w:rFonts w:hint="eastAsia"/>
          <w:color w:val="auto"/>
          <w:spacing w:val="-2"/>
          <w:rtl/>
        </w:rPr>
        <w:t>ها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را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بايد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دانست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بايستي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آن</w:t>
      </w:r>
      <w:r w:rsidRPr="00D973BB">
        <w:rPr>
          <w:rFonts w:hint="eastAsia"/>
          <w:color w:val="auto"/>
          <w:spacing w:val="-2"/>
        </w:rPr>
        <w:t>‌</w:t>
      </w:r>
      <w:r w:rsidRPr="00D973BB">
        <w:rPr>
          <w:rFonts w:hint="eastAsia"/>
          <w:color w:val="auto"/>
          <w:spacing w:val="-2"/>
          <w:rtl/>
        </w:rPr>
        <w:t>ها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متوسل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شد</w:t>
      </w:r>
      <w:r w:rsidRPr="00D973BB">
        <w:rPr>
          <w:color w:val="auto"/>
          <w:spacing w:val="-2"/>
          <w:rtl/>
        </w:rPr>
        <w:t>.</w:t>
      </w:r>
      <w:r w:rsidRPr="00D973BB">
        <w:rPr>
          <w:color w:val="auto"/>
          <w:spacing w:val="-2"/>
          <w:vertAlign w:val="superscript"/>
          <w:rtl/>
        </w:rPr>
        <w:footnoteReference w:id="32"/>
      </w:r>
    </w:p>
    <w:p w14:paraId="1B516146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4-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تأثيرات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معجزه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آسا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</w:p>
    <w:p w14:paraId="1C0D6FEE" w14:textId="77777777" w:rsidR="00D973BB" w:rsidRPr="00D973BB" w:rsidRDefault="00D973BB" w:rsidP="00D973BB">
      <w:pPr>
        <w:pStyle w:val="matn"/>
        <w:rPr>
          <w:color w:val="auto"/>
          <w:w w:val="93"/>
          <w:vertAlign w:val="superscript"/>
          <w:rtl/>
        </w:rPr>
      </w:pPr>
      <w:r w:rsidRPr="00D973BB">
        <w:rPr>
          <w:color w:val="auto"/>
          <w:w w:val="93"/>
          <w:rtl/>
        </w:rPr>
        <w:t xml:space="preserve">* </w:t>
      </w:r>
      <w:r w:rsidRPr="00D973BB">
        <w:rPr>
          <w:rFonts w:hint="eastAsia"/>
          <w:color w:val="auto"/>
          <w:w w:val="93"/>
          <w:rtl/>
        </w:rPr>
        <w:t>اين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انس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با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خداي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متعال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و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ذکر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خداي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متعال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و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استغفار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و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دعا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خيلي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تأثيرات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معجزه</w:t>
      </w:r>
      <w:r w:rsidRPr="00D973BB">
        <w:rPr>
          <w:rFonts w:hint="eastAsia"/>
          <w:color w:val="auto"/>
          <w:w w:val="93"/>
        </w:rPr>
        <w:t>‌</w:t>
      </w:r>
      <w:r w:rsidRPr="00D973BB">
        <w:rPr>
          <w:rFonts w:hint="eastAsia"/>
          <w:color w:val="auto"/>
          <w:w w:val="93"/>
          <w:rtl/>
        </w:rPr>
        <w:t>آسايي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بر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روي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دل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انسان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دارد؛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دل</w:t>
      </w:r>
      <w:r w:rsidRPr="00D973BB">
        <w:rPr>
          <w:rFonts w:hint="eastAsia"/>
          <w:color w:val="auto"/>
          <w:w w:val="93"/>
        </w:rPr>
        <w:t>‌</w:t>
      </w:r>
      <w:r w:rsidRPr="00D973BB">
        <w:rPr>
          <w:rFonts w:hint="eastAsia"/>
          <w:color w:val="auto"/>
          <w:w w:val="93"/>
          <w:rtl/>
        </w:rPr>
        <w:t>هاي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مرده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را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زنده</w:t>
      </w:r>
      <w:r w:rsidRPr="00D973BB">
        <w:rPr>
          <w:color w:val="auto"/>
          <w:w w:val="93"/>
          <w:rtl/>
        </w:rPr>
        <w:t xml:space="preserve"> </w:t>
      </w:r>
      <w:r w:rsidRPr="00D973BB">
        <w:rPr>
          <w:rFonts w:hint="eastAsia"/>
          <w:color w:val="auto"/>
          <w:w w:val="93"/>
          <w:rtl/>
        </w:rPr>
        <w:t>مي</w:t>
      </w:r>
      <w:r w:rsidRPr="00D973BB">
        <w:rPr>
          <w:rFonts w:hint="eastAsia"/>
          <w:color w:val="auto"/>
          <w:w w:val="93"/>
        </w:rPr>
        <w:t>‌</w:t>
      </w:r>
      <w:r w:rsidRPr="00D973BB">
        <w:rPr>
          <w:rFonts w:hint="eastAsia"/>
          <w:color w:val="auto"/>
          <w:w w:val="93"/>
          <w:rtl/>
        </w:rPr>
        <w:t>کند</w:t>
      </w:r>
      <w:r w:rsidRPr="00D973BB">
        <w:rPr>
          <w:color w:val="auto"/>
          <w:w w:val="93"/>
          <w:rtl/>
        </w:rPr>
        <w:t>.</w:t>
      </w:r>
      <w:r w:rsidRPr="00D973BB">
        <w:rPr>
          <w:color w:val="auto"/>
          <w:w w:val="93"/>
          <w:vertAlign w:val="superscript"/>
          <w:rtl/>
        </w:rPr>
        <w:footnoteReference w:id="33"/>
      </w:r>
    </w:p>
    <w:p w14:paraId="4A8BCB76" w14:textId="77777777" w:rsidR="00D973BB" w:rsidRPr="00D973BB" w:rsidRDefault="00D973BB" w:rsidP="00D973BB">
      <w:pPr>
        <w:pStyle w:val="matn"/>
        <w:rPr>
          <w:rFonts w:ascii="B Zar" w:cs="B Zar"/>
          <w:color w:val="auto"/>
          <w:spacing w:val="-7"/>
          <w:sz w:val="22"/>
          <w:szCs w:val="22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زندگي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دعاهايي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حسب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ظاهر،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حضرت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گردن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کج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نشسته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گريه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خوانده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منش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سياسي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آدم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سياستمدار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دنياي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امروز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فهميده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شود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دعاها،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هويت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لازم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والاي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باشخصيت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قويّ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فعال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پيشرو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بخشد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34"/>
      </w:r>
    </w:p>
    <w:p w14:paraId="70094B13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5-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کليد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خزائن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</w:p>
    <w:p w14:paraId="2F92169B" w14:textId="77777777" w:rsidR="00D973BB" w:rsidRPr="00D973BB" w:rsidRDefault="00D973BB" w:rsidP="00D973BB">
      <w:pPr>
        <w:pStyle w:val="matn"/>
        <w:rPr>
          <w:rFonts w:ascii="B Zar" w:cs="B Zar"/>
          <w:color w:val="auto"/>
          <w:w w:val="98"/>
          <w:sz w:val="21"/>
          <w:szCs w:val="21"/>
          <w:vertAlign w:val="superscript"/>
          <w:rtl/>
        </w:rPr>
      </w:pPr>
      <w:r w:rsidRPr="00D973BB">
        <w:rPr>
          <w:color w:val="auto"/>
          <w:spacing w:val="-5"/>
          <w:w w:val="96"/>
          <w:rtl/>
        </w:rPr>
        <w:t xml:space="preserve">* </w:t>
      </w:r>
      <w:r w:rsidRPr="00D973BB">
        <w:rPr>
          <w:rFonts w:hint="eastAsia"/>
          <w:color w:val="auto"/>
          <w:spacing w:val="-5"/>
          <w:w w:val="96"/>
          <w:rtl/>
        </w:rPr>
        <w:t>کلامي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از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اميرالمؤمنين</w:t>
      </w:r>
      <w:r w:rsidRPr="00D973BB">
        <w:rPr>
          <w:rStyle w:val="a0"/>
          <w:color w:val="auto"/>
        </w:rPr>
        <w:t>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نقل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شده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است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که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ايشان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فرموده</w:t>
      </w:r>
      <w:r w:rsidRPr="00D973BB">
        <w:rPr>
          <w:rFonts w:hint="eastAsia"/>
          <w:color w:val="auto"/>
          <w:spacing w:val="-5"/>
          <w:w w:val="96"/>
        </w:rPr>
        <w:t>‌</w:t>
      </w:r>
      <w:r w:rsidRPr="00D973BB">
        <w:rPr>
          <w:rFonts w:hint="eastAsia"/>
          <w:color w:val="auto"/>
          <w:spacing w:val="-5"/>
          <w:w w:val="96"/>
          <w:rtl/>
        </w:rPr>
        <w:t>اند</w:t>
      </w:r>
      <w:r w:rsidRPr="00D973BB">
        <w:rPr>
          <w:color w:val="auto"/>
          <w:spacing w:val="-5"/>
          <w:w w:val="96"/>
          <w:rtl/>
        </w:rPr>
        <w:t xml:space="preserve">: </w:t>
      </w:r>
      <w:r w:rsidRPr="00D973BB">
        <w:rPr>
          <w:rStyle w:val="a"/>
          <w:rFonts w:hint="eastAsia"/>
          <w:color w:val="auto"/>
          <w:w w:val="96"/>
          <w:rtl/>
        </w:rPr>
        <w:t>«ثمّ</w:t>
      </w:r>
      <w:r w:rsidRPr="00D973BB">
        <w:rPr>
          <w:rStyle w:val="a"/>
          <w:color w:val="auto"/>
          <w:w w:val="96"/>
          <w:rtl/>
        </w:rPr>
        <w:t xml:space="preserve"> </w:t>
      </w:r>
      <w:r w:rsidRPr="00D973BB">
        <w:rPr>
          <w:rStyle w:val="a"/>
          <w:rFonts w:hint="eastAsia"/>
          <w:color w:val="auto"/>
          <w:w w:val="96"/>
          <w:rtl/>
        </w:rPr>
        <w:t>جعل</w:t>
      </w:r>
      <w:r w:rsidRPr="00D973BB">
        <w:rPr>
          <w:rStyle w:val="a"/>
          <w:color w:val="auto"/>
          <w:w w:val="96"/>
          <w:rtl/>
        </w:rPr>
        <w:t xml:space="preserve"> </w:t>
      </w:r>
      <w:r w:rsidRPr="00D973BB">
        <w:rPr>
          <w:rStyle w:val="a"/>
          <w:rFonts w:hint="eastAsia"/>
          <w:color w:val="auto"/>
          <w:w w:val="96"/>
          <w:rtl/>
        </w:rPr>
        <w:t>ف</w:t>
      </w:r>
      <w:r w:rsidRPr="00D973BB">
        <w:rPr>
          <w:rStyle w:val="a"/>
          <w:rFonts w:hint="cs"/>
          <w:color w:val="auto"/>
          <w:w w:val="96"/>
          <w:rtl/>
        </w:rPr>
        <w:t>ی</w:t>
      </w:r>
      <w:r w:rsidRPr="00D973BB">
        <w:rPr>
          <w:rStyle w:val="a"/>
          <w:color w:val="auto"/>
          <w:w w:val="96"/>
          <w:rtl/>
        </w:rPr>
        <w:t xml:space="preserve"> </w:t>
      </w:r>
      <w:r w:rsidRPr="00D973BB">
        <w:rPr>
          <w:rStyle w:val="a"/>
          <w:rFonts w:hint="cs"/>
          <w:color w:val="auto"/>
          <w:w w:val="96"/>
          <w:rtl/>
        </w:rPr>
        <w:t>ی</w:t>
      </w:r>
      <w:r w:rsidRPr="00D973BB">
        <w:rPr>
          <w:rStyle w:val="a"/>
          <w:rFonts w:hint="eastAsia"/>
          <w:color w:val="auto"/>
          <w:w w:val="96"/>
          <w:rtl/>
        </w:rPr>
        <w:t>د</w:t>
      </w:r>
      <w:r w:rsidRPr="00D973BB">
        <w:rPr>
          <w:rStyle w:val="a"/>
          <w:rFonts w:hint="cs"/>
          <w:color w:val="auto"/>
          <w:w w:val="96"/>
          <w:rtl/>
        </w:rPr>
        <w:t>ی</w:t>
      </w:r>
      <w:r w:rsidRPr="00D973BB">
        <w:rPr>
          <w:rStyle w:val="a"/>
          <w:rFonts w:hint="eastAsia"/>
          <w:color w:val="auto"/>
          <w:w w:val="96"/>
          <w:rtl/>
        </w:rPr>
        <w:t>ک</w:t>
      </w:r>
      <w:r w:rsidRPr="00D973BB">
        <w:rPr>
          <w:rStyle w:val="a"/>
          <w:color w:val="auto"/>
          <w:w w:val="96"/>
          <w:rtl/>
        </w:rPr>
        <w:t xml:space="preserve"> </w:t>
      </w:r>
      <w:r w:rsidRPr="00D973BB">
        <w:rPr>
          <w:rStyle w:val="a"/>
          <w:rFonts w:hint="eastAsia"/>
          <w:color w:val="auto"/>
          <w:w w:val="96"/>
          <w:rtl/>
        </w:rPr>
        <w:t>مفات</w:t>
      </w:r>
      <w:r w:rsidRPr="00D973BB">
        <w:rPr>
          <w:rStyle w:val="a"/>
          <w:rFonts w:hint="cs"/>
          <w:color w:val="auto"/>
          <w:w w:val="96"/>
          <w:rtl/>
        </w:rPr>
        <w:t>ی</w:t>
      </w:r>
      <w:r w:rsidRPr="00D973BB">
        <w:rPr>
          <w:rStyle w:val="a"/>
          <w:rFonts w:hint="eastAsia"/>
          <w:color w:val="auto"/>
          <w:w w:val="96"/>
          <w:rtl/>
        </w:rPr>
        <w:t>ح</w:t>
      </w:r>
      <w:r w:rsidRPr="00D973BB">
        <w:rPr>
          <w:rStyle w:val="a"/>
          <w:color w:val="auto"/>
          <w:w w:val="96"/>
          <w:rtl/>
        </w:rPr>
        <w:t xml:space="preserve"> </w:t>
      </w:r>
      <w:r w:rsidRPr="00D973BB">
        <w:rPr>
          <w:rStyle w:val="a"/>
          <w:rFonts w:hint="eastAsia"/>
          <w:color w:val="auto"/>
          <w:w w:val="96"/>
          <w:rtl/>
        </w:rPr>
        <w:t>خزائنه</w:t>
      </w:r>
      <w:r w:rsidRPr="00D973BB">
        <w:rPr>
          <w:rStyle w:val="a"/>
          <w:color w:val="auto"/>
          <w:w w:val="96"/>
          <w:rtl/>
        </w:rPr>
        <w:t xml:space="preserve"> </w:t>
      </w:r>
      <w:r w:rsidRPr="00D973BB">
        <w:rPr>
          <w:rStyle w:val="a"/>
          <w:rFonts w:hint="eastAsia"/>
          <w:color w:val="auto"/>
          <w:w w:val="96"/>
          <w:rtl/>
        </w:rPr>
        <w:t>بما</w:t>
      </w:r>
      <w:r w:rsidRPr="00D973BB">
        <w:rPr>
          <w:rStyle w:val="a"/>
          <w:color w:val="auto"/>
          <w:w w:val="96"/>
          <w:rtl/>
        </w:rPr>
        <w:t xml:space="preserve"> </w:t>
      </w:r>
      <w:r w:rsidRPr="00D973BB">
        <w:rPr>
          <w:rStyle w:val="a"/>
          <w:rFonts w:hint="eastAsia"/>
          <w:color w:val="auto"/>
          <w:w w:val="96"/>
          <w:rtl/>
        </w:rPr>
        <w:t>أذن</w:t>
      </w:r>
      <w:r w:rsidRPr="00D973BB">
        <w:rPr>
          <w:rStyle w:val="a"/>
          <w:color w:val="auto"/>
          <w:w w:val="96"/>
          <w:rtl/>
        </w:rPr>
        <w:t xml:space="preserve"> </w:t>
      </w:r>
      <w:r w:rsidRPr="00D973BB">
        <w:rPr>
          <w:rStyle w:val="a"/>
          <w:rFonts w:hint="eastAsia"/>
          <w:color w:val="auto"/>
          <w:w w:val="96"/>
          <w:rtl/>
        </w:rPr>
        <w:t>ف</w:t>
      </w:r>
      <w:r w:rsidRPr="00D973BB">
        <w:rPr>
          <w:rStyle w:val="a"/>
          <w:rFonts w:hint="cs"/>
          <w:color w:val="auto"/>
          <w:w w:val="96"/>
          <w:rtl/>
        </w:rPr>
        <w:t>ی</w:t>
      </w:r>
      <w:r w:rsidRPr="00D973BB">
        <w:rPr>
          <w:rStyle w:val="a"/>
          <w:rFonts w:hint="eastAsia"/>
          <w:color w:val="auto"/>
          <w:w w:val="96"/>
          <w:rtl/>
        </w:rPr>
        <w:t>ه</w:t>
      </w:r>
      <w:r w:rsidRPr="00D973BB">
        <w:rPr>
          <w:rStyle w:val="a"/>
          <w:color w:val="auto"/>
          <w:w w:val="96"/>
          <w:rtl/>
        </w:rPr>
        <w:t xml:space="preserve"> </w:t>
      </w:r>
      <w:r w:rsidRPr="00D973BB">
        <w:rPr>
          <w:rStyle w:val="a"/>
          <w:rFonts w:hint="eastAsia"/>
          <w:color w:val="auto"/>
          <w:w w:val="96"/>
          <w:rtl/>
        </w:rPr>
        <w:t>من</w:t>
      </w:r>
      <w:r w:rsidRPr="00D973BB">
        <w:rPr>
          <w:rStyle w:val="a"/>
          <w:color w:val="auto"/>
          <w:w w:val="96"/>
          <w:rtl/>
        </w:rPr>
        <w:t xml:space="preserve"> </w:t>
      </w:r>
      <w:r w:rsidRPr="00D973BB">
        <w:rPr>
          <w:rStyle w:val="a"/>
          <w:rFonts w:hint="eastAsia"/>
          <w:color w:val="auto"/>
          <w:w w:val="96"/>
          <w:rtl/>
        </w:rPr>
        <w:t>مسألته»</w:t>
      </w:r>
      <w:r w:rsidRPr="00D973BB">
        <w:rPr>
          <w:rFonts w:hint="eastAsia"/>
          <w:color w:val="auto"/>
          <w:spacing w:val="-5"/>
          <w:w w:val="96"/>
          <w:rtl/>
        </w:rPr>
        <w:t>؛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«خداي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متعال،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اين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که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تو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اذن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داد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از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بخواهي،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کليد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همه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گنجينه</w:t>
      </w:r>
      <w:r w:rsidRPr="00D973BB">
        <w:rPr>
          <w:rFonts w:hint="eastAsia"/>
          <w:color w:val="auto"/>
          <w:spacing w:val="-5"/>
          <w:w w:val="96"/>
        </w:rPr>
        <w:t>‌</w:t>
      </w:r>
      <w:r w:rsidRPr="00D973BB">
        <w:rPr>
          <w:rFonts w:hint="eastAsia"/>
          <w:color w:val="auto"/>
          <w:spacing w:val="-5"/>
          <w:w w:val="96"/>
          <w:rtl/>
        </w:rPr>
        <w:t>هاي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خود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را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دست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تو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قرار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داد</w:t>
      </w:r>
      <w:r w:rsidRPr="00D973BB">
        <w:rPr>
          <w:color w:val="auto"/>
          <w:spacing w:val="-5"/>
          <w:w w:val="96"/>
          <w:rtl/>
        </w:rPr>
        <w:t>.</w:t>
      </w:r>
      <w:r w:rsidRPr="00D973BB">
        <w:rPr>
          <w:rFonts w:hint="eastAsia"/>
          <w:color w:val="auto"/>
          <w:spacing w:val="-5"/>
          <w:w w:val="96"/>
          <w:rtl/>
        </w:rPr>
        <w:t>»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پس،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اذني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که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خداي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متعال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داد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تا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هر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چه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مي</w:t>
      </w:r>
      <w:r w:rsidRPr="00D973BB">
        <w:rPr>
          <w:rFonts w:hint="eastAsia"/>
          <w:color w:val="auto"/>
          <w:spacing w:val="-5"/>
          <w:w w:val="96"/>
        </w:rPr>
        <w:t>‌</w:t>
      </w:r>
      <w:r w:rsidRPr="00D973BB">
        <w:rPr>
          <w:rFonts w:hint="eastAsia"/>
          <w:color w:val="auto"/>
          <w:spacing w:val="-5"/>
          <w:w w:val="96"/>
          <w:rtl/>
        </w:rPr>
        <w:t>خواهي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از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بخواهي،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کليد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همه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خزائن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الهي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است</w:t>
      </w:r>
      <w:r w:rsidRPr="00D973BB">
        <w:rPr>
          <w:color w:val="auto"/>
          <w:spacing w:val="-5"/>
          <w:w w:val="96"/>
          <w:rtl/>
        </w:rPr>
        <w:t xml:space="preserve">. </w:t>
      </w:r>
      <w:r w:rsidRPr="00D973BB">
        <w:rPr>
          <w:rFonts w:hint="eastAsia"/>
          <w:color w:val="auto"/>
          <w:spacing w:val="-5"/>
          <w:w w:val="96"/>
          <w:rtl/>
        </w:rPr>
        <w:t>اگر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انسان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اين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کليد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را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شکل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درست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به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کار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ببرد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و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از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خدا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بخواهد،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مسلماً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آن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را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در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اختيار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انسان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مي</w:t>
      </w:r>
      <w:r w:rsidRPr="00D973BB">
        <w:rPr>
          <w:rFonts w:hint="eastAsia"/>
          <w:color w:val="auto"/>
          <w:spacing w:val="-5"/>
          <w:w w:val="98"/>
        </w:rPr>
        <w:t>‌</w:t>
      </w:r>
      <w:r w:rsidRPr="00D973BB">
        <w:rPr>
          <w:rFonts w:hint="eastAsia"/>
          <w:color w:val="auto"/>
          <w:spacing w:val="-5"/>
          <w:w w:val="98"/>
          <w:rtl/>
        </w:rPr>
        <w:t>گذارد</w:t>
      </w:r>
      <w:r w:rsidRPr="00D973BB">
        <w:rPr>
          <w:color w:val="auto"/>
          <w:spacing w:val="-5"/>
          <w:w w:val="98"/>
          <w:rtl/>
        </w:rPr>
        <w:t xml:space="preserve">. </w:t>
      </w:r>
      <w:r w:rsidRPr="00D973BB">
        <w:rPr>
          <w:rStyle w:val="a"/>
          <w:rFonts w:hint="eastAsia"/>
          <w:color w:val="auto"/>
          <w:w w:val="98"/>
          <w:rtl/>
        </w:rPr>
        <w:t>«فمت</w:t>
      </w:r>
      <w:r w:rsidRPr="00D973BB">
        <w:rPr>
          <w:rStyle w:val="a"/>
          <w:rFonts w:hint="cs"/>
          <w:color w:val="auto"/>
          <w:w w:val="98"/>
          <w:rtl/>
        </w:rPr>
        <w:t>ی</w:t>
      </w:r>
      <w:r w:rsidRPr="00D973BB">
        <w:rPr>
          <w:rStyle w:val="a"/>
          <w:color w:val="auto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w w:val="98"/>
          <w:rtl/>
        </w:rPr>
        <w:t>شئت</w:t>
      </w:r>
      <w:r w:rsidRPr="00D973BB">
        <w:rPr>
          <w:rStyle w:val="a"/>
          <w:color w:val="auto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w w:val="98"/>
          <w:rtl/>
        </w:rPr>
        <w:t>استفتحت</w:t>
      </w:r>
      <w:r w:rsidRPr="00D973BB">
        <w:rPr>
          <w:rStyle w:val="a"/>
          <w:color w:val="auto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w w:val="98"/>
          <w:rtl/>
        </w:rPr>
        <w:t>بالدّعاء</w:t>
      </w:r>
      <w:r w:rsidRPr="00D973BB">
        <w:rPr>
          <w:rStyle w:val="a"/>
          <w:color w:val="auto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w w:val="98"/>
          <w:rtl/>
        </w:rPr>
        <w:t>أبواب</w:t>
      </w:r>
      <w:r w:rsidRPr="00D973BB">
        <w:rPr>
          <w:rStyle w:val="a"/>
          <w:color w:val="auto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w w:val="98"/>
          <w:rtl/>
        </w:rPr>
        <w:t>خزائنه»</w:t>
      </w:r>
      <w:r w:rsidRPr="00D973BB">
        <w:rPr>
          <w:color w:val="auto"/>
          <w:spacing w:val="-5"/>
          <w:w w:val="98"/>
          <w:vertAlign w:val="superscript"/>
          <w:rtl/>
        </w:rPr>
        <w:footnoteReference w:id="35"/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هر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وقت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بخواهي،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به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وسيله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دعا،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در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خزائن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الهي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را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باز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مي</w:t>
      </w:r>
      <w:r w:rsidRPr="00D973BB">
        <w:rPr>
          <w:rFonts w:hint="eastAsia"/>
          <w:color w:val="auto"/>
          <w:spacing w:val="-5"/>
          <w:w w:val="98"/>
        </w:rPr>
        <w:t>‌</w:t>
      </w:r>
      <w:r w:rsidRPr="00D973BB">
        <w:rPr>
          <w:rFonts w:hint="eastAsia"/>
          <w:color w:val="auto"/>
          <w:spacing w:val="-5"/>
          <w:w w:val="98"/>
          <w:rtl/>
        </w:rPr>
        <w:t>کني</w:t>
      </w:r>
      <w:r w:rsidRPr="00D973BB">
        <w:rPr>
          <w:color w:val="auto"/>
          <w:spacing w:val="-5"/>
          <w:w w:val="98"/>
          <w:rtl/>
        </w:rPr>
        <w:t xml:space="preserve">. </w:t>
      </w:r>
      <w:r w:rsidRPr="00D973BB">
        <w:rPr>
          <w:rFonts w:hint="eastAsia"/>
          <w:color w:val="auto"/>
          <w:spacing w:val="-5"/>
          <w:w w:val="98"/>
          <w:rtl/>
        </w:rPr>
        <w:t>ببينيد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اين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مسأله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بسيار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مهمي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است</w:t>
      </w:r>
      <w:r w:rsidRPr="00D973BB">
        <w:rPr>
          <w:color w:val="auto"/>
          <w:spacing w:val="-5"/>
          <w:w w:val="98"/>
          <w:rtl/>
        </w:rPr>
        <w:t xml:space="preserve">. </w:t>
      </w:r>
      <w:r w:rsidRPr="00D973BB">
        <w:rPr>
          <w:rFonts w:hint="eastAsia"/>
          <w:color w:val="auto"/>
          <w:spacing w:val="-5"/>
          <w:w w:val="98"/>
          <w:rtl/>
        </w:rPr>
        <w:t>چرا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انسان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خود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را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از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اين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وسيله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مهم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محروم</w:t>
      </w:r>
      <w:r w:rsidRPr="00D973BB">
        <w:rPr>
          <w:color w:val="auto"/>
          <w:spacing w:val="-5"/>
          <w:w w:val="98"/>
          <w:rtl/>
        </w:rPr>
        <w:t xml:space="preserve"> </w:t>
      </w:r>
      <w:r w:rsidRPr="00D973BB">
        <w:rPr>
          <w:rFonts w:hint="eastAsia"/>
          <w:color w:val="auto"/>
          <w:spacing w:val="-5"/>
          <w:w w:val="98"/>
          <w:rtl/>
        </w:rPr>
        <w:t>کند</w:t>
      </w:r>
      <w:r w:rsidRPr="00D973BB">
        <w:rPr>
          <w:color w:val="auto"/>
          <w:spacing w:val="-5"/>
          <w:w w:val="98"/>
          <w:rtl/>
        </w:rPr>
        <w:t>.</w:t>
      </w:r>
      <w:r w:rsidRPr="00D973BB">
        <w:rPr>
          <w:color w:val="auto"/>
          <w:spacing w:val="-5"/>
          <w:w w:val="98"/>
          <w:vertAlign w:val="superscript"/>
          <w:rtl/>
        </w:rPr>
        <w:footnoteReference w:id="36"/>
      </w:r>
    </w:p>
    <w:p w14:paraId="127A1825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6-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آشکار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کننده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محتواي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ذهن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دعاکننده</w:t>
      </w:r>
    </w:p>
    <w:p w14:paraId="70FD0321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lastRenderedPageBreak/>
        <w:t xml:space="preserve">*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محتواي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ذهن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دعاکننده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مستمع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مخاطب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واضح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آشکار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وقتي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کسي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گوش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دهيد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زند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توانيد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کشف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چگونه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حقير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عظيم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کوتاه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بين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بلندنظر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بلندهمّت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مؤمن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مردّد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چيز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عجيبي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37"/>
      </w:r>
    </w:p>
    <w:p w14:paraId="356DF1F7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7- </w:t>
      </w:r>
      <w:r w:rsidRPr="00D973BB">
        <w:rPr>
          <w:rFonts w:hint="eastAsia"/>
          <w:color w:val="auto"/>
          <w:rtl/>
        </w:rPr>
        <w:t>پيش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گرو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</w:p>
    <w:p w14:paraId="55E856A3" w14:textId="77777777" w:rsidR="00D973BB" w:rsidRPr="00D973BB" w:rsidRDefault="00D973BB" w:rsidP="00D973BB">
      <w:pPr>
        <w:pStyle w:val="matn"/>
        <w:rPr>
          <w:color w:val="auto"/>
          <w:spacing w:val="-6"/>
          <w:rtl/>
        </w:rPr>
      </w:pPr>
      <w:r w:rsidRPr="00D973BB">
        <w:rPr>
          <w:color w:val="auto"/>
          <w:spacing w:val="-6"/>
          <w:rtl/>
        </w:rPr>
        <w:t xml:space="preserve">* </w:t>
      </w:r>
      <w:r w:rsidRPr="00D973BB">
        <w:rPr>
          <w:rStyle w:val="a"/>
          <w:rFonts w:hint="eastAsia"/>
          <w:color w:val="auto"/>
          <w:rtl/>
        </w:rPr>
        <w:t>«قل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ما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عبؤا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بکم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ربّ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لولا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دعاءکم»</w:t>
      </w:r>
      <w:r w:rsidRPr="00D973BB">
        <w:rPr>
          <w:color w:val="auto"/>
          <w:spacing w:val="-6"/>
          <w:rtl/>
        </w:rPr>
        <w:t>.</w:t>
      </w:r>
      <w:r w:rsidRPr="00D973BB">
        <w:rPr>
          <w:color w:val="auto"/>
          <w:spacing w:val="-6"/>
          <w:vertAlign w:val="superscript"/>
          <w:rtl/>
        </w:rPr>
        <w:footnoteReference w:id="38"/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بدون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دعا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و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توجه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و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توسّل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به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پروردگار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نمي</w:t>
      </w:r>
      <w:r w:rsidRPr="00D973BB">
        <w:rPr>
          <w:rFonts w:hint="eastAsia"/>
          <w:color w:val="auto"/>
          <w:spacing w:val="-6"/>
        </w:rPr>
        <w:t>‌</w:t>
      </w:r>
      <w:r w:rsidRPr="00D973BB">
        <w:rPr>
          <w:rFonts w:hint="eastAsia"/>
          <w:color w:val="auto"/>
          <w:spacing w:val="-6"/>
          <w:rtl/>
        </w:rPr>
        <w:t>شود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راه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را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پيش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برد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و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من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اعتقاد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دارم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که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يکي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از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علل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موفقيت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امام</w:t>
      </w:r>
      <w:r w:rsidRPr="00D973BB">
        <w:rPr>
          <w:rStyle w:val="a0"/>
          <w:rFonts w:cs="Times New Roman"/>
          <w:color w:val="auto"/>
          <w:rtl/>
        </w:rPr>
        <w:t>6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همين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تضرّع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و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توجه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به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پروردگار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متعال</w:t>
      </w:r>
      <w:r w:rsidRPr="00D973BB">
        <w:rPr>
          <w:color w:val="auto"/>
          <w:spacing w:val="-6"/>
          <w:rtl/>
        </w:rPr>
        <w:t xml:space="preserve"> </w:t>
      </w:r>
      <w:r w:rsidRPr="00D973BB">
        <w:rPr>
          <w:rFonts w:hint="eastAsia"/>
          <w:color w:val="auto"/>
          <w:spacing w:val="-6"/>
          <w:rtl/>
        </w:rPr>
        <w:t>بود</w:t>
      </w:r>
      <w:r w:rsidRPr="00D973BB">
        <w:rPr>
          <w:color w:val="auto"/>
          <w:spacing w:val="-6"/>
          <w:rtl/>
        </w:rPr>
        <w:t>.</w:t>
      </w:r>
    </w:p>
    <w:p w14:paraId="4D50971C" w14:textId="77777777" w:rsidR="00D973BB" w:rsidRPr="00D973BB" w:rsidRDefault="00D973BB" w:rsidP="00D973BB">
      <w:pPr>
        <w:pStyle w:val="Titr2"/>
        <w:rPr>
          <w:color w:val="auto"/>
          <w:rtl/>
        </w:rPr>
      </w:pPr>
      <w:r w:rsidRPr="00D973BB">
        <w:rPr>
          <w:color w:val="auto"/>
          <w:position w:val="-6"/>
          <w:rtl/>
        </w:rPr>
        <w:t xml:space="preserve"> </w:t>
      </w:r>
      <w:r w:rsidRPr="00D973BB">
        <w:rPr>
          <w:rFonts w:hint="eastAsia"/>
          <w:color w:val="auto"/>
          <w:rtl/>
        </w:rPr>
        <w:t>ب</w:t>
      </w:r>
      <w:r w:rsidRPr="00D973BB">
        <w:rPr>
          <w:color w:val="auto"/>
          <w:rtl/>
        </w:rPr>
        <w:t xml:space="preserve">- </w:t>
      </w:r>
      <w:r w:rsidRPr="00D973BB">
        <w:rPr>
          <w:rFonts w:hint="eastAsia"/>
          <w:color w:val="auto"/>
          <w:rtl/>
        </w:rPr>
        <w:t>اهميت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صحيفه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سجاديه</w:t>
      </w:r>
    </w:p>
    <w:p w14:paraId="27C1FC98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صحيفه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سجاديه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مأنوس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شويد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کتاب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بسيار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عظيمي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گفته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زبور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آل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محمد،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واقعاً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همين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طور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نغمه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معنوي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39"/>
      </w:r>
    </w:p>
    <w:p w14:paraId="58040A84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کلمات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سجاد</w:t>
      </w:r>
      <w:r w:rsidRPr="00D973BB">
        <w:rPr>
          <w:rStyle w:val="a0"/>
          <w:color w:val="auto"/>
        </w:rPr>
        <w:t></w:t>
      </w:r>
      <w:r w:rsidRPr="00D973BB">
        <w:rPr>
          <w:rFonts w:hint="eastAsia"/>
          <w:color w:val="auto"/>
          <w:rtl/>
        </w:rPr>
        <w:t>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بيشترينش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زهد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بيشترينش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لباس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فرمودند،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چون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اختناق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دوران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نامساعد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بودن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وقت،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اجازه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داد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سجاد</w:t>
      </w:r>
      <w:r w:rsidRPr="00D973BB">
        <w:rPr>
          <w:rStyle w:val="a0"/>
          <w:color w:val="auto"/>
        </w:rPr>
        <w:t>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بخواهند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مردم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پرده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صريح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روشن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بزنند؛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فقط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دستگاه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گذاشتند،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مردم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خواستند</w:t>
      </w:r>
      <w:r w:rsidRPr="00D973BB">
        <w:rPr>
          <w:color w:val="auto"/>
          <w:rtl/>
        </w:rPr>
        <w:t xml:space="preserve">! </w:t>
      </w:r>
      <w:r w:rsidRPr="00D973BB">
        <w:rPr>
          <w:rFonts w:hint="eastAsia"/>
          <w:color w:val="auto"/>
          <w:rtl/>
        </w:rPr>
        <w:t>اصلاً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جامعه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جامعه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نالايق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تباه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ضايع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بازسازي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شد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40"/>
      </w:r>
    </w:p>
    <w:p w14:paraId="2E1445BE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نظر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صحيفه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سجاديه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مبارکه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يکي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بهترين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ذخاير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معنوي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بتوانيم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کتاب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استفاده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کنيم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41"/>
      </w:r>
    </w:p>
    <w:p w14:paraId="5AC4510E" w14:textId="77777777" w:rsidR="00D973BB" w:rsidRPr="00D973BB" w:rsidRDefault="00D973BB" w:rsidP="00D973BB">
      <w:pPr>
        <w:pStyle w:val="Titr2"/>
        <w:rPr>
          <w:color w:val="auto"/>
          <w:rtl/>
        </w:rPr>
      </w:pPr>
      <w:r w:rsidRPr="00D973BB">
        <w:rPr>
          <w:color w:val="auto"/>
          <w:position w:val="-6"/>
          <w:rtl/>
        </w:rPr>
        <w:t xml:space="preserve"> </w:t>
      </w:r>
      <w:r w:rsidRPr="00D973BB">
        <w:rPr>
          <w:rFonts w:hint="eastAsia"/>
          <w:color w:val="auto"/>
          <w:rtl/>
        </w:rPr>
        <w:t>ج</w:t>
      </w:r>
      <w:r w:rsidRPr="00D973BB">
        <w:rPr>
          <w:color w:val="auto"/>
          <w:rtl/>
        </w:rPr>
        <w:t xml:space="preserve"> - </w:t>
      </w:r>
      <w:r w:rsidRPr="00D973BB">
        <w:rPr>
          <w:rFonts w:hint="eastAsia"/>
          <w:color w:val="auto"/>
          <w:rtl/>
        </w:rPr>
        <w:t>امر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مذمت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ترک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</w:p>
    <w:p w14:paraId="3866676B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من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توصيه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ارتباطات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بچه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خداوند،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ارتباطات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توجه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باحالي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باشد؛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بخصوص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نمازها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باحال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بخوانند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خوانند،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باحال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توجه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بخوانند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بدانند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وجودي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زنند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خواهند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بدانند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پاسخ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قرآن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گفته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: </w:t>
      </w:r>
      <w:r w:rsidRPr="00D973BB">
        <w:rPr>
          <w:rStyle w:val="a"/>
          <w:rFonts w:hint="eastAsia"/>
          <w:color w:val="auto"/>
          <w:rtl/>
        </w:rPr>
        <w:t>«ادعون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استجب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لکم»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بخوانيد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پاسخ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دهم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يکجا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دارد</w:t>
      </w:r>
      <w:r w:rsidRPr="00D973BB">
        <w:rPr>
          <w:color w:val="auto"/>
          <w:rtl/>
        </w:rPr>
        <w:t xml:space="preserve">: </w:t>
      </w:r>
      <w:r w:rsidRPr="00D973BB">
        <w:rPr>
          <w:rStyle w:val="a"/>
          <w:rFonts w:hint="eastAsia"/>
          <w:color w:val="auto"/>
          <w:rtl/>
        </w:rPr>
        <w:t>«وسئلواالله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من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فضله»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فضل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طلب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بخواهيد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وعده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وعده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صادق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ترين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وعده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هاست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42"/>
      </w:r>
    </w:p>
    <w:p w14:paraId="4B9A4BD6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lastRenderedPageBreak/>
        <w:t xml:space="preserve">*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خصوص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عبارتي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بزرگي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نقل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نمي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دانم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روايت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معصوم</w:t>
      </w:r>
      <w:r w:rsidRPr="00D973BB">
        <w:rPr>
          <w:rStyle w:val="a0"/>
          <w:color w:val="auto"/>
        </w:rPr>
        <w:t>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عبارتي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غيرمعصوم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هرچه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عبارت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حکمت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آميزي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گويد</w:t>
      </w:r>
      <w:r w:rsidRPr="00D973BB">
        <w:rPr>
          <w:color w:val="auto"/>
          <w:rtl/>
        </w:rPr>
        <w:t xml:space="preserve">: </w:t>
      </w:r>
      <w:r w:rsidRPr="00D973BB">
        <w:rPr>
          <w:rStyle w:val="a"/>
          <w:rFonts w:hint="eastAsia"/>
          <w:color w:val="auto"/>
          <w:rtl/>
        </w:rPr>
        <w:t>«أنا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مِن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أن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أسلب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الدّعاء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أخوف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مِن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أن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أسلب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الإجابة»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گرفته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بيشتر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ترسم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اجابت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گرفته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شود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43"/>
      </w:r>
    </w:p>
    <w:p w14:paraId="795C3405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گاهي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گرفته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شود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علامت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ديديم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وقت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وقت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تضرّع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وقت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توجّه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تقرّب،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هيچ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نشاط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حوصله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نداريم،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علامت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خوبي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البته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درستش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شود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تواند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توجه،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التماس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طور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جدّي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بگيرد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44"/>
      </w:r>
    </w:p>
    <w:p w14:paraId="61449781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اهل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بيت</w:t>
      </w:r>
      <w:r w:rsidRPr="00D973BB">
        <w:rPr>
          <w:rStyle w:val="a0"/>
          <w:color w:val="auto"/>
        </w:rPr>
        <w:t></w:t>
      </w:r>
      <w:r w:rsidRPr="00D973BB">
        <w:rPr>
          <w:rFonts w:hint="eastAsia"/>
          <w:color w:val="auto"/>
          <w:rtl/>
        </w:rPr>
        <w:t>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روايات،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دعاها،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زيارات،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ندبه،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زيارت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عاشورا،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نگاه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کنيد؛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ببينيد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سِمات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خصوصيات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شيعه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اهل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بيت</w:t>
      </w:r>
      <w:r w:rsidRPr="00D973BB">
        <w:rPr>
          <w:rStyle w:val="a0"/>
          <w:color w:val="auto"/>
        </w:rPr>
        <w:t>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مکتب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اهل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بيت</w:t>
      </w:r>
      <w:r w:rsidRPr="00D973BB">
        <w:rPr>
          <w:rStyle w:val="a0"/>
          <w:color w:val="auto"/>
        </w:rPr>
        <w:t>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چيست؟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خصوصيات،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تمام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محافل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مجامع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جوامع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شيعي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ترويج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شود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اولش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توسل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پروردگار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محو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اراده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پروردگار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بالاتر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چيز،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داشتن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معرفت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محبت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مناجات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شعبانيه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ببينيد</w:t>
      </w:r>
      <w:r w:rsidRPr="00D973BB">
        <w:rPr>
          <w:color w:val="auto"/>
          <w:rtl/>
        </w:rPr>
        <w:t xml:space="preserve">!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کميل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نيمه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شعبان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شب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جمعه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خوانده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شود،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ببينيد</w:t>
      </w:r>
      <w:r w:rsidRPr="00D973BB">
        <w:rPr>
          <w:color w:val="auto"/>
          <w:rtl/>
        </w:rPr>
        <w:t xml:space="preserve">!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ابي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حمزه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ثمالي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ببينيد</w:t>
      </w:r>
      <w:r w:rsidRPr="00D973BB">
        <w:rPr>
          <w:color w:val="auto"/>
          <w:rtl/>
        </w:rPr>
        <w:t xml:space="preserve">!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حسين</w:t>
      </w:r>
      <w:r w:rsidRPr="00D973BB">
        <w:rPr>
          <w:rStyle w:val="a0"/>
          <w:color w:val="auto"/>
        </w:rPr>
        <w:t>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عرفه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ببينيد</w:t>
      </w:r>
      <w:r w:rsidRPr="00D973BB">
        <w:rPr>
          <w:color w:val="auto"/>
          <w:rtl/>
        </w:rPr>
        <w:t xml:space="preserve">!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مناجات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سوز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گداز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بالاترين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زبان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اهل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بيت</w:t>
      </w:r>
      <w:r w:rsidRPr="00D973BB">
        <w:rPr>
          <w:rStyle w:val="a0"/>
          <w:color w:val="auto"/>
        </w:rPr>
        <w:t>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مشاهده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کنيد</w:t>
      </w:r>
      <w:r w:rsidRPr="00D973BB">
        <w:rPr>
          <w:color w:val="auto"/>
          <w:rtl/>
        </w:rPr>
        <w:t xml:space="preserve">. </w:t>
      </w:r>
    </w:p>
    <w:p w14:paraId="1F751B17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rFonts w:hint="eastAsia"/>
          <w:color w:val="auto"/>
          <w:rtl/>
        </w:rPr>
        <w:t>هيچ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مذهب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اسلامي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ديگري،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توسل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پروردگار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توجه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تضرّع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الحاح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گريه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ايستادن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محراب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عبادت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ندارد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يکي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خصوصيات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شيعه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.</w:t>
      </w:r>
    </w:p>
    <w:p w14:paraId="6A9CF20E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rFonts w:hint="eastAsia"/>
          <w:color w:val="auto"/>
          <w:rtl/>
        </w:rPr>
        <w:t>شيعه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ترويج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تشيّع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صادق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باقر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سجاد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اولاد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پدران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بزرگوار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مال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مکتب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اهل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بيت</w:t>
      </w:r>
      <w:r w:rsidRPr="00D973BB">
        <w:rPr>
          <w:rStyle w:val="a0"/>
          <w:color w:val="auto"/>
        </w:rPr>
        <w:t>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45"/>
      </w:r>
    </w:p>
    <w:p w14:paraId="21FF05D7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position w:val="-6"/>
          <w:rtl/>
        </w:rPr>
        <w:t xml:space="preserve"> </w:t>
      </w:r>
      <w:r w:rsidRPr="00D973BB">
        <w:rPr>
          <w:rFonts w:hint="eastAsia"/>
          <w:color w:val="auto"/>
          <w:rtl/>
        </w:rPr>
        <w:t>د</w:t>
      </w:r>
      <w:r w:rsidRPr="00D973BB">
        <w:rPr>
          <w:color w:val="auto"/>
          <w:rtl/>
        </w:rPr>
        <w:t xml:space="preserve">- </w:t>
      </w:r>
      <w:r w:rsidRPr="00D973BB">
        <w:rPr>
          <w:rFonts w:hint="eastAsia"/>
          <w:color w:val="auto"/>
          <w:rtl/>
        </w:rPr>
        <w:t>مقام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دعاکنندگان،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بيانگر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اهميت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</w:p>
    <w:p w14:paraId="4F8FBB28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پيامبر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شأن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عظمت،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عبادت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غافل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شد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نيمه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گريست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استغفار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کرد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امّ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سلمه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پيامبر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نيست؛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رفت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مشغول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اشک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ريزد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استغفار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عرض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: </w:t>
      </w:r>
      <w:r w:rsidRPr="00D973BB">
        <w:rPr>
          <w:rStyle w:val="a"/>
          <w:rFonts w:hint="eastAsia"/>
          <w:color w:val="auto"/>
          <w:rtl/>
        </w:rPr>
        <w:t>«اللهم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و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لاتکلن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إل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نفس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طرفة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ع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نٍ»</w:t>
      </w:r>
      <w:r w:rsidRPr="00D973BB">
        <w:rPr>
          <w:color w:val="auto"/>
          <w:vertAlign w:val="superscript"/>
          <w:rtl/>
        </w:rPr>
        <w:footnoteReference w:id="46"/>
      </w:r>
      <w:r w:rsidRPr="00D973BB">
        <w:rPr>
          <w:color w:val="auto"/>
          <w:rtl/>
        </w:rPr>
        <w:t>.</w:t>
      </w:r>
      <w:r w:rsidRPr="00D973BB">
        <w:rPr>
          <w:color w:val="auto"/>
          <w:spacing w:val="-44"/>
          <w:rtl/>
        </w:rPr>
        <w:t xml:space="preserve"> </w:t>
      </w:r>
      <w:r w:rsidRPr="00D973BB">
        <w:rPr>
          <w:color w:val="auto"/>
          <w:vertAlign w:val="superscript"/>
          <w:rtl/>
        </w:rPr>
        <w:footnoteReference w:id="47"/>
      </w:r>
    </w:p>
    <w:p w14:paraId="580BD442" w14:textId="77777777" w:rsidR="00D973BB" w:rsidRPr="00D973BB" w:rsidRDefault="00D973BB" w:rsidP="00D973BB">
      <w:pPr>
        <w:pStyle w:val="matn"/>
        <w:rPr>
          <w:rFonts w:ascii="B Titr" w:cs="B Titr"/>
          <w:b/>
          <w:bCs/>
          <w:color w:val="auto"/>
          <w:spacing w:val="0"/>
          <w:sz w:val="32"/>
          <w:szCs w:val="32"/>
          <w:vertAlign w:val="superscript"/>
          <w:rtl/>
          <w:lang w:bidi="fa-IR"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قرآن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کريم،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بارها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دعايي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بندگان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صالح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سخن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گفته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همه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شود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انبياي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مواقع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سختي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کردند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کمک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خواستند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48"/>
      </w:r>
    </w:p>
    <w:p w14:paraId="58DAC2F0" w14:textId="77777777" w:rsidR="00D973BB" w:rsidRPr="00D973BB" w:rsidRDefault="00D973BB" w:rsidP="00D973BB">
      <w:pPr>
        <w:pStyle w:val="titr1"/>
        <w:rPr>
          <w:color w:val="auto"/>
          <w:rtl/>
        </w:rPr>
      </w:pPr>
      <w:r w:rsidRPr="00D973BB">
        <w:rPr>
          <w:rFonts w:hint="eastAsia"/>
          <w:color w:val="auto"/>
          <w:rtl/>
        </w:rPr>
        <w:lastRenderedPageBreak/>
        <w:t>فصل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سوم</w:t>
      </w:r>
      <w:r w:rsidRPr="00D973BB">
        <w:rPr>
          <w:color w:val="auto"/>
          <w:rtl/>
        </w:rPr>
        <w:t xml:space="preserve">: </w:t>
      </w:r>
    </w:p>
    <w:p w14:paraId="5B755EA8" w14:textId="77777777" w:rsidR="00D973BB" w:rsidRPr="00D973BB" w:rsidRDefault="00D973BB" w:rsidP="00D973BB">
      <w:pPr>
        <w:pStyle w:val="titr1"/>
        <w:rPr>
          <w:color w:val="auto"/>
          <w:rtl/>
        </w:rPr>
      </w:pPr>
      <w:r w:rsidRPr="00D973BB">
        <w:rPr>
          <w:rFonts w:hint="eastAsia"/>
          <w:color w:val="auto"/>
          <w:rtl/>
        </w:rPr>
        <w:t>شرايط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</w:p>
    <w:p w14:paraId="40BD3B55" w14:textId="77777777" w:rsidR="00D973BB" w:rsidRPr="00D973BB" w:rsidRDefault="00D973BB" w:rsidP="00D973BB">
      <w:pPr>
        <w:pStyle w:val="titr1"/>
        <w:rPr>
          <w:color w:val="auto"/>
          <w:rtl/>
        </w:rPr>
      </w:pPr>
      <w:r w:rsidRPr="00D973BB">
        <w:rPr>
          <w:rFonts w:hint="eastAsia"/>
          <w:color w:val="auto"/>
          <w:rtl/>
        </w:rPr>
        <w:t>شروط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اجابت</w:t>
      </w:r>
    </w:p>
    <w:p w14:paraId="3699FFB9" w14:textId="77777777" w:rsidR="00D973BB" w:rsidRPr="00D973BB" w:rsidRDefault="00D973BB" w:rsidP="00D973BB">
      <w:pPr>
        <w:pStyle w:val="Titr2"/>
        <w:rPr>
          <w:color w:val="auto"/>
          <w:rtl/>
        </w:rPr>
      </w:pPr>
      <w:r w:rsidRPr="00D973BB">
        <w:rPr>
          <w:color w:val="auto"/>
          <w:position w:val="-6"/>
          <w:rtl/>
        </w:rPr>
        <w:t xml:space="preserve"> </w:t>
      </w:r>
      <w:r w:rsidRPr="00D973BB">
        <w:rPr>
          <w:rFonts w:hint="eastAsia"/>
          <w:color w:val="auto"/>
          <w:rtl/>
        </w:rPr>
        <w:t>الف</w:t>
      </w:r>
      <w:r w:rsidRPr="00D973BB">
        <w:rPr>
          <w:color w:val="auto"/>
          <w:rtl/>
        </w:rPr>
        <w:t xml:space="preserve">- </w:t>
      </w:r>
      <w:r w:rsidRPr="00D973BB">
        <w:rPr>
          <w:rFonts w:hint="eastAsia"/>
          <w:color w:val="auto"/>
          <w:rtl/>
        </w:rPr>
        <w:t>پيش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شرط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جانب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</w:p>
    <w:p w14:paraId="4CF43FDC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1- </w:t>
      </w:r>
      <w:r w:rsidRPr="00D973BB">
        <w:rPr>
          <w:rFonts w:hint="eastAsia"/>
          <w:color w:val="auto"/>
          <w:rtl/>
        </w:rPr>
        <w:t>اراده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</w:p>
    <w:p w14:paraId="5142CB17" w14:textId="77777777" w:rsidR="00D973BB" w:rsidRPr="00D973BB" w:rsidRDefault="00D973BB" w:rsidP="00D973BB">
      <w:pPr>
        <w:pStyle w:val="matn"/>
        <w:rPr>
          <w:color w:val="auto"/>
          <w:w w:val="101"/>
          <w:vertAlign w:val="superscript"/>
          <w:rtl/>
        </w:rPr>
      </w:pPr>
      <w:r w:rsidRPr="00D973BB">
        <w:rPr>
          <w:color w:val="auto"/>
          <w:w w:val="101"/>
          <w:rtl/>
        </w:rPr>
        <w:t xml:space="preserve">* </w:t>
      </w:r>
      <w:r w:rsidRPr="00D973BB">
        <w:rPr>
          <w:rFonts w:hint="eastAsia"/>
          <w:color w:val="auto"/>
          <w:w w:val="101"/>
          <w:rtl/>
        </w:rPr>
        <w:t>مي</w:t>
      </w:r>
      <w:r w:rsidRPr="00D973BB">
        <w:rPr>
          <w:rFonts w:hint="eastAsia"/>
          <w:color w:val="auto"/>
          <w:w w:val="101"/>
        </w:rPr>
        <w:t>‌</w:t>
      </w:r>
      <w:r w:rsidRPr="00D973BB">
        <w:rPr>
          <w:rFonts w:hint="eastAsia"/>
          <w:color w:val="auto"/>
          <w:w w:val="101"/>
          <w:rtl/>
        </w:rPr>
        <w:t>فرمايد</w:t>
      </w:r>
      <w:r w:rsidRPr="00D973BB">
        <w:rPr>
          <w:color w:val="auto"/>
          <w:w w:val="101"/>
          <w:rtl/>
        </w:rPr>
        <w:t xml:space="preserve">: </w:t>
      </w:r>
      <w:r w:rsidRPr="00D973BB">
        <w:rPr>
          <w:rStyle w:val="a"/>
          <w:rFonts w:hint="eastAsia"/>
          <w:color w:val="auto"/>
          <w:w w:val="101"/>
          <w:rtl/>
        </w:rPr>
        <w:t>«و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ل</w:t>
      </w:r>
      <w:r w:rsidRPr="00D973BB">
        <w:rPr>
          <w:rStyle w:val="a"/>
          <w:rFonts w:hint="cs"/>
          <w:color w:val="auto"/>
          <w:w w:val="101"/>
          <w:rtl/>
        </w:rPr>
        <w:t>ی</w:t>
      </w:r>
      <w:r w:rsidRPr="00D973BB">
        <w:rPr>
          <w:rStyle w:val="a"/>
          <w:rFonts w:hint="eastAsia"/>
          <w:color w:val="auto"/>
          <w:w w:val="101"/>
          <w:rtl/>
        </w:rPr>
        <w:t>س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من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صفاتک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cs"/>
          <w:color w:val="auto"/>
          <w:w w:val="101"/>
          <w:rtl/>
        </w:rPr>
        <w:t>ی</w:t>
      </w:r>
      <w:r w:rsidRPr="00D973BB">
        <w:rPr>
          <w:rStyle w:val="a"/>
          <w:rFonts w:hint="eastAsia"/>
          <w:color w:val="auto"/>
          <w:w w:val="101"/>
          <w:rtl/>
        </w:rPr>
        <w:t>ا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س</w:t>
      </w:r>
      <w:r w:rsidRPr="00D973BB">
        <w:rPr>
          <w:rStyle w:val="a"/>
          <w:rFonts w:hint="cs"/>
          <w:color w:val="auto"/>
          <w:w w:val="101"/>
          <w:rtl/>
        </w:rPr>
        <w:t>ی</w:t>
      </w:r>
      <w:r w:rsidRPr="00D973BB">
        <w:rPr>
          <w:rStyle w:val="a"/>
          <w:rFonts w:hint="eastAsia"/>
          <w:color w:val="auto"/>
          <w:w w:val="101"/>
          <w:rtl/>
        </w:rPr>
        <w:t>ّد</w:t>
      </w:r>
      <w:r w:rsidRPr="00D973BB">
        <w:rPr>
          <w:rStyle w:val="a"/>
          <w:rFonts w:hint="cs"/>
          <w:color w:val="auto"/>
          <w:w w:val="101"/>
          <w:rtl/>
        </w:rPr>
        <w:t>ی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أن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تأمر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بالسؤال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و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تمنع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العط</w:t>
      </w:r>
      <w:r w:rsidRPr="00D973BB">
        <w:rPr>
          <w:rStyle w:val="a"/>
          <w:rFonts w:hint="cs"/>
          <w:color w:val="auto"/>
          <w:w w:val="101"/>
          <w:rtl/>
        </w:rPr>
        <w:t>ی</w:t>
      </w:r>
      <w:r w:rsidRPr="00D973BB">
        <w:rPr>
          <w:rStyle w:val="a"/>
          <w:rFonts w:hint="eastAsia"/>
          <w:color w:val="auto"/>
          <w:w w:val="101"/>
          <w:rtl/>
        </w:rPr>
        <w:t>ة»</w:t>
      </w:r>
      <w:r w:rsidRPr="00D973BB">
        <w:rPr>
          <w:color w:val="auto"/>
          <w:w w:val="101"/>
          <w:vertAlign w:val="superscript"/>
          <w:rtl/>
        </w:rPr>
        <w:footnoteReference w:id="49"/>
      </w:r>
      <w:r w:rsidRPr="00D973BB">
        <w:rPr>
          <w:color w:val="auto"/>
          <w:w w:val="101"/>
          <w:rtl/>
        </w:rPr>
        <w:t xml:space="preserve">. </w:t>
      </w:r>
      <w:r w:rsidRPr="00D973BB">
        <w:rPr>
          <w:rFonts w:hint="eastAsia"/>
          <w:color w:val="auto"/>
          <w:w w:val="101"/>
          <w:rtl/>
        </w:rPr>
        <w:t>امام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سجاد</w:t>
      </w:r>
      <w:r w:rsidRPr="00D973BB">
        <w:rPr>
          <w:rStyle w:val="a0"/>
          <w:color w:val="auto"/>
          <w:w w:val="101"/>
        </w:rPr>
        <w:t>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عرض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مي</w:t>
      </w:r>
      <w:r w:rsidRPr="00D973BB">
        <w:rPr>
          <w:rFonts w:hint="eastAsia"/>
          <w:color w:val="auto"/>
          <w:w w:val="101"/>
        </w:rPr>
        <w:t>‌</w:t>
      </w:r>
      <w:r w:rsidRPr="00D973BB">
        <w:rPr>
          <w:rFonts w:hint="eastAsia"/>
          <w:color w:val="auto"/>
          <w:w w:val="101"/>
          <w:rtl/>
        </w:rPr>
        <w:t>کند</w:t>
      </w:r>
      <w:r w:rsidRPr="00D973BB">
        <w:rPr>
          <w:color w:val="auto"/>
          <w:w w:val="101"/>
          <w:rtl/>
        </w:rPr>
        <w:t xml:space="preserve">: </w:t>
      </w:r>
      <w:r w:rsidRPr="00D973BB">
        <w:rPr>
          <w:rFonts w:hint="eastAsia"/>
          <w:color w:val="auto"/>
          <w:w w:val="101"/>
          <w:rtl/>
        </w:rPr>
        <w:t>پروردگارا</w:t>
      </w:r>
      <w:r w:rsidRPr="00D973BB">
        <w:rPr>
          <w:color w:val="auto"/>
          <w:w w:val="101"/>
          <w:rtl/>
        </w:rPr>
        <w:t xml:space="preserve">! </w:t>
      </w:r>
      <w:r w:rsidRPr="00D973BB">
        <w:rPr>
          <w:rFonts w:hint="eastAsia"/>
          <w:color w:val="auto"/>
          <w:w w:val="101"/>
          <w:rtl/>
        </w:rPr>
        <w:t>عادت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تو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اين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نيست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مردم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را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به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خواستن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امر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کني؛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امّا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آنچه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آن</w:t>
      </w:r>
      <w:r w:rsidRPr="00D973BB">
        <w:rPr>
          <w:rFonts w:hint="eastAsia"/>
          <w:color w:val="auto"/>
          <w:w w:val="101"/>
        </w:rPr>
        <w:t>‌</w:t>
      </w:r>
      <w:r w:rsidRPr="00D973BB">
        <w:rPr>
          <w:rFonts w:hint="eastAsia"/>
          <w:color w:val="auto"/>
          <w:w w:val="101"/>
          <w:rtl/>
        </w:rPr>
        <w:t>ها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خواستند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را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به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آن</w:t>
      </w:r>
      <w:r w:rsidRPr="00D973BB">
        <w:rPr>
          <w:rFonts w:hint="eastAsia"/>
          <w:color w:val="auto"/>
          <w:w w:val="101"/>
        </w:rPr>
        <w:t>‌</w:t>
      </w:r>
      <w:r w:rsidRPr="00D973BB">
        <w:rPr>
          <w:rFonts w:hint="eastAsia"/>
          <w:color w:val="auto"/>
          <w:w w:val="101"/>
          <w:rtl/>
        </w:rPr>
        <w:t>ها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ندهي</w:t>
      </w:r>
      <w:r w:rsidRPr="00D973BB">
        <w:rPr>
          <w:color w:val="auto"/>
          <w:w w:val="101"/>
          <w:rtl/>
        </w:rPr>
        <w:t xml:space="preserve">. </w:t>
      </w:r>
      <w:r w:rsidRPr="00D973BB">
        <w:rPr>
          <w:rFonts w:hint="eastAsia"/>
          <w:color w:val="auto"/>
          <w:w w:val="101"/>
          <w:rtl/>
        </w:rPr>
        <w:t>يعني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معناي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کرم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الهي،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رحمت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الهي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قدرت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محيطه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الهي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اين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است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اگر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مي</w:t>
      </w:r>
      <w:r w:rsidRPr="00D973BB">
        <w:rPr>
          <w:rFonts w:hint="eastAsia"/>
          <w:color w:val="auto"/>
          <w:w w:val="101"/>
        </w:rPr>
        <w:t>‌</w:t>
      </w:r>
      <w:r w:rsidRPr="00D973BB">
        <w:rPr>
          <w:rFonts w:hint="eastAsia"/>
          <w:color w:val="auto"/>
          <w:w w:val="101"/>
          <w:rtl/>
        </w:rPr>
        <w:t>گويد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بخواهيد،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اراده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فرموده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است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آن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خواسته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را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اجابت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کند</w:t>
      </w:r>
      <w:r w:rsidRPr="00D973BB">
        <w:rPr>
          <w:color w:val="auto"/>
          <w:w w:val="101"/>
          <w:rtl/>
        </w:rPr>
        <w:t xml:space="preserve">. </w:t>
      </w:r>
      <w:r w:rsidRPr="00D973BB">
        <w:rPr>
          <w:rFonts w:hint="eastAsia"/>
          <w:color w:val="auto"/>
          <w:w w:val="101"/>
          <w:rtl/>
        </w:rPr>
        <w:t>اين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همان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وعده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الهي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است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در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آيه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«و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إذا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سألک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عباد</w:t>
      </w:r>
      <w:r w:rsidRPr="00D973BB">
        <w:rPr>
          <w:rStyle w:val="a"/>
          <w:rFonts w:hint="cs"/>
          <w:color w:val="auto"/>
          <w:w w:val="101"/>
          <w:rtl/>
        </w:rPr>
        <w:t>ی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عنّ</w:t>
      </w:r>
      <w:r w:rsidRPr="00D973BB">
        <w:rPr>
          <w:rStyle w:val="a"/>
          <w:rFonts w:hint="cs"/>
          <w:color w:val="auto"/>
          <w:w w:val="101"/>
          <w:rtl/>
        </w:rPr>
        <w:t>ی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فإنّ</w:t>
      </w:r>
      <w:r w:rsidRPr="00D973BB">
        <w:rPr>
          <w:rStyle w:val="a"/>
          <w:rFonts w:hint="cs"/>
          <w:color w:val="auto"/>
          <w:w w:val="101"/>
          <w:rtl/>
        </w:rPr>
        <w:t>ی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قر</w:t>
      </w:r>
      <w:r w:rsidRPr="00D973BB">
        <w:rPr>
          <w:rStyle w:val="a"/>
          <w:rFonts w:hint="cs"/>
          <w:color w:val="auto"/>
          <w:w w:val="101"/>
          <w:rtl/>
        </w:rPr>
        <w:t>ی</w:t>
      </w:r>
      <w:r w:rsidRPr="00D973BB">
        <w:rPr>
          <w:rStyle w:val="a"/>
          <w:rFonts w:hint="eastAsia"/>
          <w:color w:val="auto"/>
          <w:w w:val="101"/>
          <w:rtl/>
        </w:rPr>
        <w:t>ب،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اج</w:t>
      </w:r>
      <w:r w:rsidRPr="00D973BB">
        <w:rPr>
          <w:rStyle w:val="a"/>
          <w:rFonts w:hint="cs"/>
          <w:color w:val="auto"/>
          <w:w w:val="101"/>
          <w:rtl/>
        </w:rPr>
        <w:t>ی</w:t>
      </w:r>
      <w:r w:rsidRPr="00D973BB">
        <w:rPr>
          <w:rStyle w:val="a"/>
          <w:rFonts w:hint="eastAsia"/>
          <w:color w:val="auto"/>
          <w:w w:val="101"/>
          <w:rtl/>
        </w:rPr>
        <w:t>ب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دعوة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الداع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إذا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دعان»</w:t>
      </w:r>
      <w:r w:rsidRPr="00D973BB">
        <w:rPr>
          <w:color w:val="auto"/>
          <w:w w:val="101"/>
          <w:vertAlign w:val="superscript"/>
          <w:rtl/>
        </w:rPr>
        <w:footnoteReference w:id="50"/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صريح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اين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معنا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را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بيان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مي</w:t>
      </w:r>
      <w:r w:rsidRPr="00D973BB">
        <w:rPr>
          <w:rFonts w:hint="eastAsia"/>
          <w:color w:val="auto"/>
          <w:w w:val="101"/>
        </w:rPr>
        <w:t>‌</w:t>
      </w:r>
      <w:r w:rsidRPr="00D973BB">
        <w:rPr>
          <w:rFonts w:hint="eastAsia"/>
          <w:color w:val="auto"/>
          <w:w w:val="101"/>
          <w:rtl/>
        </w:rPr>
        <w:t>کند</w:t>
      </w:r>
      <w:r w:rsidRPr="00D973BB">
        <w:rPr>
          <w:color w:val="auto"/>
          <w:w w:val="101"/>
          <w:rtl/>
        </w:rPr>
        <w:t xml:space="preserve">. </w:t>
      </w:r>
      <w:r w:rsidRPr="00D973BB">
        <w:rPr>
          <w:rFonts w:hint="eastAsia"/>
          <w:color w:val="auto"/>
          <w:w w:val="101"/>
          <w:rtl/>
        </w:rPr>
        <w:t>هرگاه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بندگان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درباره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از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تو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سؤال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کردند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کجاست،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بگو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پيامبر،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نزديکم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پاسخ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مي</w:t>
      </w:r>
      <w:r w:rsidRPr="00D973BB">
        <w:rPr>
          <w:rFonts w:hint="eastAsia"/>
          <w:color w:val="auto"/>
          <w:w w:val="101"/>
        </w:rPr>
        <w:t>‌</w:t>
      </w:r>
      <w:r w:rsidRPr="00D973BB">
        <w:rPr>
          <w:rFonts w:hint="eastAsia"/>
          <w:color w:val="auto"/>
          <w:w w:val="101"/>
          <w:rtl/>
        </w:rPr>
        <w:t>گويم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دعوت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خواسته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آن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کسي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را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از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مي</w:t>
      </w:r>
      <w:r w:rsidRPr="00D973BB">
        <w:rPr>
          <w:rFonts w:hint="eastAsia"/>
          <w:color w:val="auto"/>
          <w:w w:val="101"/>
        </w:rPr>
        <w:t>‌</w:t>
      </w:r>
      <w:r w:rsidRPr="00D973BB">
        <w:rPr>
          <w:rFonts w:hint="eastAsia"/>
          <w:color w:val="auto"/>
          <w:w w:val="101"/>
          <w:rtl/>
        </w:rPr>
        <w:t>خواهد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مرا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مي</w:t>
      </w:r>
      <w:r w:rsidRPr="00D973BB">
        <w:rPr>
          <w:rFonts w:hint="eastAsia"/>
          <w:color w:val="auto"/>
          <w:w w:val="101"/>
        </w:rPr>
        <w:t>‌</w:t>
      </w:r>
      <w:r w:rsidRPr="00D973BB">
        <w:rPr>
          <w:rFonts w:hint="eastAsia"/>
          <w:color w:val="auto"/>
          <w:w w:val="101"/>
          <w:rtl/>
        </w:rPr>
        <w:t>خواند،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اجابت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مي</w:t>
      </w:r>
      <w:r w:rsidRPr="00D973BB">
        <w:rPr>
          <w:rFonts w:hint="eastAsia"/>
          <w:color w:val="auto"/>
          <w:w w:val="101"/>
        </w:rPr>
        <w:t>‌</w:t>
      </w:r>
      <w:r w:rsidRPr="00D973BB">
        <w:rPr>
          <w:rFonts w:hint="eastAsia"/>
          <w:color w:val="auto"/>
          <w:w w:val="101"/>
          <w:rtl/>
        </w:rPr>
        <w:t>کنم</w:t>
      </w:r>
      <w:r w:rsidRPr="00D973BB">
        <w:rPr>
          <w:color w:val="auto"/>
          <w:w w:val="101"/>
          <w:rtl/>
        </w:rPr>
        <w:t xml:space="preserve">. </w:t>
      </w:r>
      <w:r w:rsidRPr="00D973BB">
        <w:rPr>
          <w:rFonts w:hint="eastAsia"/>
          <w:color w:val="auto"/>
          <w:w w:val="101"/>
          <w:rtl/>
        </w:rPr>
        <w:t>هر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کس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خدا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را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بخواند،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پاسخي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در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مقابلش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هست</w:t>
      </w:r>
      <w:r w:rsidRPr="00D973BB">
        <w:rPr>
          <w:color w:val="auto"/>
          <w:w w:val="101"/>
          <w:rtl/>
        </w:rPr>
        <w:t xml:space="preserve">: </w:t>
      </w:r>
      <w:r w:rsidRPr="00D973BB">
        <w:rPr>
          <w:rStyle w:val="a"/>
          <w:rFonts w:hint="eastAsia"/>
          <w:color w:val="auto"/>
          <w:w w:val="101"/>
          <w:rtl/>
        </w:rPr>
        <w:t>«لکلّ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مسألة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منک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سمع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حاضر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و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جواب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عت</w:t>
      </w:r>
      <w:r w:rsidRPr="00D973BB">
        <w:rPr>
          <w:rStyle w:val="a"/>
          <w:rFonts w:hint="cs"/>
          <w:color w:val="auto"/>
          <w:w w:val="101"/>
          <w:rtl/>
        </w:rPr>
        <w:t>ی</w:t>
      </w:r>
      <w:r w:rsidRPr="00D973BB">
        <w:rPr>
          <w:rStyle w:val="a"/>
          <w:rFonts w:hint="eastAsia"/>
          <w:color w:val="auto"/>
          <w:w w:val="101"/>
          <w:rtl/>
        </w:rPr>
        <w:t>د»</w:t>
      </w:r>
      <w:r w:rsidRPr="00D973BB">
        <w:rPr>
          <w:color w:val="auto"/>
          <w:w w:val="101"/>
          <w:vertAlign w:val="superscript"/>
          <w:rtl/>
        </w:rPr>
        <w:footnoteReference w:id="51"/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هر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سؤالي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از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خدا،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هر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خواسته</w:t>
      </w:r>
      <w:r w:rsidRPr="00D973BB">
        <w:rPr>
          <w:rFonts w:hint="eastAsia"/>
          <w:color w:val="auto"/>
          <w:w w:val="101"/>
        </w:rPr>
        <w:t>‌</w:t>
      </w:r>
      <w:r w:rsidRPr="00D973BB">
        <w:rPr>
          <w:rFonts w:hint="eastAsia"/>
          <w:color w:val="auto"/>
          <w:w w:val="101"/>
          <w:rtl/>
        </w:rPr>
        <w:t>اي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از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خدا،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يک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پاسخ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قطعي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در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مقابل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دارد</w:t>
      </w:r>
      <w:r w:rsidRPr="00D973BB">
        <w:rPr>
          <w:color w:val="auto"/>
          <w:w w:val="101"/>
          <w:rtl/>
        </w:rPr>
        <w:t xml:space="preserve">. </w:t>
      </w:r>
      <w:r w:rsidRPr="00D973BB">
        <w:rPr>
          <w:rFonts w:hint="eastAsia"/>
          <w:color w:val="auto"/>
          <w:w w:val="101"/>
          <w:rtl/>
        </w:rPr>
        <w:t>اين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خيلي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مهم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است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بايد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بندگان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مؤمن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خدا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آن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را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خيلي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قدر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بدانند</w:t>
      </w:r>
      <w:r w:rsidRPr="00D973BB">
        <w:rPr>
          <w:color w:val="auto"/>
          <w:w w:val="101"/>
          <w:rtl/>
        </w:rPr>
        <w:t>.</w:t>
      </w:r>
      <w:r w:rsidRPr="00D973BB">
        <w:rPr>
          <w:color w:val="auto"/>
          <w:w w:val="101"/>
          <w:vertAlign w:val="superscript"/>
          <w:rtl/>
        </w:rPr>
        <w:footnoteReference w:id="52"/>
      </w:r>
    </w:p>
    <w:p w14:paraId="0A7607FA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2- </w:t>
      </w:r>
      <w:r w:rsidRPr="00D973BB">
        <w:rPr>
          <w:rFonts w:hint="eastAsia"/>
          <w:color w:val="auto"/>
          <w:rtl/>
        </w:rPr>
        <w:t>اجازه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پروردگار</w:t>
      </w:r>
    </w:p>
    <w:p w14:paraId="6D1CB465" w14:textId="77777777" w:rsidR="00D973BB" w:rsidRPr="00D973BB" w:rsidRDefault="00D973BB" w:rsidP="00D973BB">
      <w:pPr>
        <w:pStyle w:val="matn"/>
        <w:rPr>
          <w:color w:val="auto"/>
          <w:w w:val="101"/>
          <w:vertAlign w:val="superscript"/>
          <w:rtl/>
        </w:rPr>
      </w:pPr>
      <w:r w:rsidRPr="00D973BB">
        <w:rPr>
          <w:color w:val="auto"/>
          <w:w w:val="101"/>
          <w:rtl/>
        </w:rPr>
        <w:t xml:space="preserve">* </w:t>
      </w:r>
      <w:r w:rsidRPr="00D973BB">
        <w:rPr>
          <w:rFonts w:hint="eastAsia"/>
          <w:color w:val="auto"/>
          <w:w w:val="101"/>
          <w:rtl/>
        </w:rPr>
        <w:t>در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وصيت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اميرالمؤمنين</w:t>
      </w:r>
      <w:r w:rsidRPr="00D973BB">
        <w:rPr>
          <w:rStyle w:val="a0"/>
          <w:color w:val="auto"/>
          <w:w w:val="101"/>
        </w:rPr>
        <w:t>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به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امام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حسن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مجتبي</w:t>
      </w:r>
      <w:r w:rsidRPr="00D973BB">
        <w:rPr>
          <w:rStyle w:val="a0"/>
          <w:color w:val="auto"/>
          <w:w w:val="101"/>
        </w:rPr>
        <w:t>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اين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معنا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وارد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شده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است</w:t>
      </w:r>
      <w:r w:rsidRPr="00D973BB">
        <w:rPr>
          <w:color w:val="auto"/>
          <w:w w:val="101"/>
          <w:rtl/>
        </w:rPr>
        <w:t xml:space="preserve">: </w:t>
      </w:r>
      <w:r w:rsidRPr="00D973BB">
        <w:rPr>
          <w:rStyle w:val="a"/>
          <w:rFonts w:hint="eastAsia"/>
          <w:color w:val="auto"/>
          <w:w w:val="101"/>
          <w:rtl/>
        </w:rPr>
        <w:t>«اعلم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أنّ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الذ</w:t>
      </w:r>
      <w:r w:rsidRPr="00D973BB">
        <w:rPr>
          <w:rStyle w:val="a"/>
          <w:rFonts w:hint="cs"/>
          <w:color w:val="auto"/>
          <w:w w:val="101"/>
          <w:rtl/>
        </w:rPr>
        <w:t>ی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ب</w:t>
      </w:r>
      <w:r w:rsidRPr="00D973BB">
        <w:rPr>
          <w:rStyle w:val="a"/>
          <w:rFonts w:hint="cs"/>
          <w:color w:val="auto"/>
          <w:w w:val="101"/>
          <w:rtl/>
        </w:rPr>
        <w:t>ی</w:t>
      </w:r>
      <w:r w:rsidRPr="00D973BB">
        <w:rPr>
          <w:rStyle w:val="a"/>
          <w:rFonts w:hint="eastAsia"/>
          <w:color w:val="auto"/>
          <w:w w:val="101"/>
          <w:rtl/>
        </w:rPr>
        <w:t>ده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خزائن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ملکوت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الدن</w:t>
      </w:r>
      <w:r w:rsidRPr="00D973BB">
        <w:rPr>
          <w:rStyle w:val="a"/>
          <w:rFonts w:hint="cs"/>
          <w:color w:val="auto"/>
          <w:w w:val="101"/>
          <w:rtl/>
        </w:rPr>
        <w:t>ی</w:t>
      </w:r>
      <w:r w:rsidRPr="00D973BB">
        <w:rPr>
          <w:rStyle w:val="a"/>
          <w:rFonts w:hint="eastAsia"/>
          <w:color w:val="auto"/>
          <w:w w:val="101"/>
          <w:rtl/>
        </w:rPr>
        <w:t>ا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و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الاخرة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قد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أذن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لدعائک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و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تکفّل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لإجابتک»</w:t>
      </w:r>
      <w:r w:rsidRPr="00D973BB">
        <w:rPr>
          <w:color w:val="auto"/>
          <w:w w:val="101"/>
          <w:vertAlign w:val="superscript"/>
          <w:rtl/>
        </w:rPr>
        <w:footnoteReference w:id="53"/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خداي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متعال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همه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قدرت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آسمان</w:t>
      </w:r>
      <w:r w:rsidRPr="00D973BB">
        <w:rPr>
          <w:rFonts w:hint="eastAsia"/>
          <w:color w:val="auto"/>
          <w:w w:val="101"/>
        </w:rPr>
        <w:t>‌</w:t>
      </w:r>
      <w:r w:rsidRPr="00D973BB">
        <w:rPr>
          <w:rFonts w:hint="eastAsia"/>
          <w:color w:val="auto"/>
          <w:w w:val="101"/>
          <w:rtl/>
        </w:rPr>
        <w:t>ها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زمين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در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قبضه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توانايي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اوست،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به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تو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اجازه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داده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با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دعا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کني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حرف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بزني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از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بخواهي</w:t>
      </w:r>
      <w:r w:rsidRPr="00D973BB">
        <w:rPr>
          <w:color w:val="auto"/>
          <w:w w:val="101"/>
          <w:rtl/>
        </w:rPr>
        <w:t xml:space="preserve">. </w:t>
      </w:r>
      <w:r w:rsidRPr="00D973BB">
        <w:rPr>
          <w:rStyle w:val="a"/>
          <w:rFonts w:hint="eastAsia"/>
          <w:color w:val="auto"/>
          <w:w w:val="101"/>
          <w:rtl/>
        </w:rPr>
        <w:t>«و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أمرک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أن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تسأله</w:t>
      </w:r>
      <w:r w:rsidRPr="00D973BB">
        <w:rPr>
          <w:rStyle w:val="a"/>
          <w:color w:val="auto"/>
          <w:w w:val="101"/>
          <w:rtl/>
        </w:rPr>
        <w:t xml:space="preserve"> </w:t>
      </w:r>
      <w:r w:rsidRPr="00D973BB">
        <w:rPr>
          <w:rStyle w:val="a"/>
          <w:rFonts w:hint="eastAsia"/>
          <w:color w:val="auto"/>
          <w:w w:val="101"/>
          <w:rtl/>
        </w:rPr>
        <w:t>ل</w:t>
      </w:r>
      <w:r w:rsidRPr="00D973BB">
        <w:rPr>
          <w:rStyle w:val="a"/>
          <w:rFonts w:hint="cs"/>
          <w:color w:val="auto"/>
          <w:w w:val="101"/>
          <w:rtl/>
        </w:rPr>
        <w:t>ی</w:t>
      </w:r>
      <w:r w:rsidRPr="00D973BB">
        <w:rPr>
          <w:rStyle w:val="a"/>
          <w:rFonts w:hint="eastAsia"/>
          <w:color w:val="auto"/>
          <w:w w:val="101"/>
          <w:rtl/>
        </w:rPr>
        <w:t>ُعط</w:t>
      </w:r>
      <w:r w:rsidRPr="00D973BB">
        <w:rPr>
          <w:rStyle w:val="a"/>
          <w:rFonts w:hint="cs"/>
          <w:color w:val="auto"/>
          <w:w w:val="101"/>
          <w:rtl/>
        </w:rPr>
        <w:t>ی</w:t>
      </w:r>
      <w:r w:rsidRPr="00D973BB">
        <w:rPr>
          <w:rStyle w:val="a"/>
          <w:rFonts w:hint="eastAsia"/>
          <w:color w:val="auto"/>
          <w:w w:val="101"/>
          <w:rtl/>
        </w:rPr>
        <w:t>ک»</w:t>
      </w:r>
      <w:r w:rsidRPr="00D973BB">
        <w:rPr>
          <w:color w:val="auto"/>
          <w:w w:val="101"/>
          <w:vertAlign w:val="superscript"/>
          <w:rtl/>
        </w:rPr>
        <w:footnoteReference w:id="54"/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از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مطالبه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کني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تا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او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هم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به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تو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عطا</w:t>
      </w:r>
      <w:r w:rsidRPr="00D973BB">
        <w:rPr>
          <w:color w:val="auto"/>
          <w:w w:val="101"/>
          <w:rtl/>
        </w:rPr>
        <w:t xml:space="preserve"> </w:t>
      </w:r>
      <w:r w:rsidRPr="00D973BB">
        <w:rPr>
          <w:rFonts w:hint="eastAsia"/>
          <w:color w:val="auto"/>
          <w:w w:val="101"/>
          <w:rtl/>
        </w:rPr>
        <w:t>کند</w:t>
      </w:r>
      <w:r w:rsidRPr="00D973BB">
        <w:rPr>
          <w:color w:val="auto"/>
          <w:w w:val="101"/>
          <w:rtl/>
        </w:rPr>
        <w:t>.</w:t>
      </w:r>
      <w:r w:rsidRPr="00D973BB">
        <w:rPr>
          <w:color w:val="auto"/>
          <w:w w:val="101"/>
          <w:vertAlign w:val="superscript"/>
          <w:rtl/>
        </w:rPr>
        <w:footnoteReference w:id="55"/>
      </w:r>
    </w:p>
    <w:p w14:paraId="014177D6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3- </w:t>
      </w:r>
      <w:r w:rsidRPr="00D973BB">
        <w:rPr>
          <w:rFonts w:hint="eastAsia"/>
          <w:color w:val="auto"/>
          <w:rtl/>
        </w:rPr>
        <w:t>لطف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توفيق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</w:p>
    <w:p w14:paraId="479F0B02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color w:val="auto"/>
          <w:rtl/>
        </w:rPr>
        <w:lastRenderedPageBreak/>
        <w:t xml:space="preserve">* </w:t>
      </w:r>
      <w:r w:rsidRPr="00D973BB">
        <w:rPr>
          <w:rFonts w:hint="eastAsia"/>
          <w:color w:val="auto"/>
          <w:rtl/>
        </w:rPr>
        <w:t>همين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زند،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لطف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توفيقي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«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الله»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متضمن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اجابت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پروردگار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56"/>
      </w:r>
    </w:p>
    <w:p w14:paraId="3B762365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کسي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توفيق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باتوجه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حال،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بداند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مورد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لطف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پروردگار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قرار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گرفته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اجابت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مرحله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بعد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57"/>
      </w:r>
    </w:p>
    <w:p w14:paraId="3E38AC90" w14:textId="77777777" w:rsidR="00D973BB" w:rsidRPr="00D973BB" w:rsidRDefault="00D973BB" w:rsidP="00D973BB">
      <w:pPr>
        <w:pStyle w:val="Titr2"/>
        <w:rPr>
          <w:color w:val="auto"/>
          <w:rtl/>
        </w:rPr>
      </w:pPr>
      <w:r w:rsidRPr="00D973BB">
        <w:rPr>
          <w:color w:val="auto"/>
          <w:position w:val="-6"/>
          <w:rtl/>
        </w:rPr>
        <w:t xml:space="preserve"> </w:t>
      </w:r>
      <w:r w:rsidRPr="00D973BB">
        <w:rPr>
          <w:rFonts w:hint="eastAsia"/>
          <w:color w:val="auto"/>
          <w:rtl/>
        </w:rPr>
        <w:t>ب</w:t>
      </w:r>
      <w:r w:rsidRPr="00D973BB">
        <w:rPr>
          <w:color w:val="auto"/>
          <w:rtl/>
        </w:rPr>
        <w:t xml:space="preserve">- </w:t>
      </w:r>
      <w:r w:rsidRPr="00D973BB">
        <w:rPr>
          <w:rFonts w:hint="eastAsia"/>
          <w:color w:val="auto"/>
          <w:rtl/>
        </w:rPr>
        <w:t>پيش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شرط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ناحيه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کننده</w:t>
      </w:r>
    </w:p>
    <w:p w14:paraId="1F40E61C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1- </w:t>
      </w:r>
      <w:r w:rsidRPr="00D973BB">
        <w:rPr>
          <w:rFonts w:hint="eastAsia"/>
          <w:color w:val="auto"/>
          <w:rtl/>
        </w:rPr>
        <w:t>اميد</w:t>
      </w:r>
    </w:p>
    <w:p w14:paraId="17C872D4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يعني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خواندن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خواستن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يعني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اميدواري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تا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نداشته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باشيد،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چيزي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درخواست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کنيد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نااميد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چيزي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طلب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پس،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يعني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اميد،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ملازم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اجابت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اجابت،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دلها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مُشعل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منوّر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دارد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58"/>
      </w:r>
    </w:p>
    <w:p w14:paraId="7FE9DA65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2- </w:t>
      </w:r>
      <w:r w:rsidRPr="00D973BB">
        <w:rPr>
          <w:rFonts w:hint="eastAsia"/>
          <w:color w:val="auto"/>
          <w:rtl/>
        </w:rPr>
        <w:t>التماس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درخواست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</w:p>
    <w:p w14:paraId="496C5B6A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ديديم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وقت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وقت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تضرّع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وقت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توجه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تقرّب،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هيچ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نشاط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حوصله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نداريم،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علامت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خوبي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البته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درستش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شود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تواند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توجه،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التماس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خواستن،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طور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بگيرد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59"/>
      </w:r>
    </w:p>
    <w:p w14:paraId="5CFBBBC3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position w:val="-6"/>
          <w:rtl/>
        </w:rPr>
        <w:t xml:space="preserve"> </w:t>
      </w:r>
      <w:r w:rsidRPr="00D973BB">
        <w:rPr>
          <w:rFonts w:hint="eastAsia"/>
          <w:color w:val="auto"/>
          <w:rtl/>
        </w:rPr>
        <w:t>ج</w:t>
      </w:r>
      <w:r w:rsidRPr="00D973BB">
        <w:rPr>
          <w:color w:val="auto"/>
          <w:rtl/>
        </w:rPr>
        <w:t xml:space="preserve">- </w:t>
      </w:r>
      <w:r w:rsidRPr="00D973BB">
        <w:rPr>
          <w:rFonts w:hint="eastAsia"/>
          <w:color w:val="auto"/>
          <w:rtl/>
        </w:rPr>
        <w:t>موانع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اجابت</w:t>
      </w:r>
    </w:p>
    <w:p w14:paraId="405F01E7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1- </w:t>
      </w:r>
      <w:r w:rsidRPr="00D973BB">
        <w:rPr>
          <w:rFonts w:hint="eastAsia"/>
          <w:color w:val="auto"/>
          <w:rtl/>
        </w:rPr>
        <w:t>تصادم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يک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قانون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ديگر</w:t>
      </w:r>
    </w:p>
    <w:p w14:paraId="17D8E17F" w14:textId="77777777" w:rsidR="00D973BB" w:rsidRPr="00D973BB" w:rsidRDefault="00D973BB" w:rsidP="00D973BB">
      <w:pPr>
        <w:pStyle w:val="matn"/>
        <w:rPr>
          <w:color w:val="auto"/>
          <w:w w:val="103"/>
          <w:rtl/>
        </w:rPr>
      </w:pPr>
      <w:r w:rsidRPr="00D973BB">
        <w:rPr>
          <w:color w:val="auto"/>
          <w:w w:val="103"/>
          <w:rtl/>
        </w:rPr>
        <w:t xml:space="preserve">* </w:t>
      </w:r>
      <w:r w:rsidRPr="00D973BB">
        <w:rPr>
          <w:rFonts w:hint="eastAsia"/>
          <w:color w:val="auto"/>
          <w:w w:val="103"/>
          <w:rtl/>
        </w:rPr>
        <w:t>لازم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نيست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دعا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هميشه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قوانين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طبيعى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را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هم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بزند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و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برخلاف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قوانين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طبيعى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عمل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كند؛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نه</w:t>
      </w:r>
      <w:r w:rsidRPr="00D973BB">
        <w:rPr>
          <w:color w:val="auto"/>
          <w:w w:val="103"/>
          <w:rtl/>
        </w:rPr>
        <w:t xml:space="preserve">. </w:t>
      </w:r>
      <w:r w:rsidRPr="00D973BB">
        <w:rPr>
          <w:rFonts w:hint="eastAsia"/>
          <w:color w:val="auto"/>
          <w:w w:val="103"/>
          <w:rtl/>
        </w:rPr>
        <w:t>دعا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چارچوب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قوانين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طبيعى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مستجاب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مى‏شود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و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خواسته‏ى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شما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برآورده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مى‏گردد</w:t>
      </w:r>
      <w:r w:rsidRPr="00D973BB">
        <w:rPr>
          <w:color w:val="auto"/>
          <w:w w:val="103"/>
          <w:rtl/>
        </w:rPr>
        <w:t xml:space="preserve">. </w:t>
      </w:r>
      <w:r w:rsidRPr="00D973BB">
        <w:rPr>
          <w:rFonts w:hint="eastAsia"/>
          <w:color w:val="auto"/>
          <w:w w:val="103"/>
          <w:rtl/>
        </w:rPr>
        <w:t>اين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قدرت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خداست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قوانين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را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جور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مى‏آورد،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كنار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هم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مى‏گذارد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و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مقصود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شما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برآورده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مى‏شود</w:t>
      </w:r>
      <w:r w:rsidRPr="00D973BB">
        <w:rPr>
          <w:color w:val="auto"/>
          <w:w w:val="103"/>
          <w:rtl/>
        </w:rPr>
        <w:t xml:space="preserve">. </w:t>
      </w:r>
      <w:r w:rsidRPr="00D973BB">
        <w:rPr>
          <w:rFonts w:hint="eastAsia"/>
          <w:color w:val="auto"/>
          <w:w w:val="103"/>
          <w:rtl/>
        </w:rPr>
        <w:t>البته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آنجايى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دعاى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شما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يك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قانون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الهىِ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ديگرى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تصادم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پيدا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كند،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مستجاب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نمى‏شود</w:t>
      </w:r>
      <w:r w:rsidRPr="00D973BB">
        <w:rPr>
          <w:color w:val="auto"/>
          <w:w w:val="103"/>
          <w:rtl/>
        </w:rPr>
        <w:t xml:space="preserve">. </w:t>
      </w:r>
      <w:r w:rsidRPr="00D973BB">
        <w:rPr>
          <w:rFonts w:hint="eastAsia"/>
          <w:color w:val="auto"/>
          <w:w w:val="103"/>
          <w:rtl/>
        </w:rPr>
        <w:t>وعده‏ى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الهى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حقّ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است؛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اما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آن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وعده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هم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درست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است</w:t>
      </w:r>
      <w:r w:rsidRPr="00D973BB">
        <w:rPr>
          <w:color w:val="auto"/>
          <w:w w:val="103"/>
          <w:rtl/>
        </w:rPr>
        <w:t xml:space="preserve">. </w:t>
      </w:r>
      <w:r w:rsidRPr="00D973BB">
        <w:rPr>
          <w:rFonts w:hint="eastAsia"/>
          <w:color w:val="auto"/>
          <w:w w:val="103"/>
          <w:rtl/>
        </w:rPr>
        <w:t>آدم‏هايى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بى‏كار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باشند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و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راه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اهداف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خودشان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تلاش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نكنند،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تضمينى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نيست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هدف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و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مقصد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برسند</w:t>
      </w:r>
      <w:r w:rsidRPr="00D973BB">
        <w:rPr>
          <w:color w:val="auto"/>
          <w:w w:val="103"/>
          <w:rtl/>
        </w:rPr>
        <w:t xml:space="preserve">. </w:t>
      </w:r>
      <w:r w:rsidRPr="00D973BB">
        <w:rPr>
          <w:rFonts w:hint="eastAsia"/>
          <w:color w:val="auto"/>
          <w:w w:val="103"/>
          <w:rtl/>
        </w:rPr>
        <w:t>حالا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شما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دعا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كن،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معلوم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است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اين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دعا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خيلى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اقبال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استجابت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ندارد</w:t>
      </w:r>
      <w:r w:rsidRPr="00D973BB">
        <w:rPr>
          <w:color w:val="auto"/>
          <w:w w:val="103"/>
          <w:rtl/>
        </w:rPr>
        <w:t xml:space="preserve">. </w:t>
      </w:r>
      <w:r w:rsidRPr="00D973BB">
        <w:rPr>
          <w:rFonts w:hint="eastAsia"/>
          <w:color w:val="auto"/>
          <w:w w:val="103"/>
          <w:rtl/>
        </w:rPr>
        <w:t>البته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يك‏وقت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هم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ديديد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مستجاب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شد؛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اما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تضمينى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نيست</w:t>
      </w:r>
      <w:r w:rsidRPr="00D973BB">
        <w:rPr>
          <w:color w:val="auto"/>
          <w:w w:val="103"/>
          <w:rtl/>
        </w:rPr>
        <w:t xml:space="preserve">. </w:t>
      </w:r>
      <w:r w:rsidRPr="00D973BB">
        <w:rPr>
          <w:rFonts w:hint="eastAsia"/>
          <w:color w:val="auto"/>
          <w:w w:val="103"/>
          <w:rtl/>
        </w:rPr>
        <w:t>در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جايى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برخلاف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يك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قانون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طبيعىِ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مسلّم،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شما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دعا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كنيد؛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معلوم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نيست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تضمينى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داشته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باشد</w:t>
      </w:r>
      <w:r w:rsidRPr="00D973BB">
        <w:rPr>
          <w:color w:val="auto"/>
          <w:w w:val="103"/>
          <w:rtl/>
        </w:rPr>
        <w:t xml:space="preserve">. </w:t>
      </w:r>
      <w:r w:rsidRPr="00D973BB">
        <w:rPr>
          <w:rFonts w:hint="eastAsia"/>
          <w:color w:val="auto"/>
          <w:w w:val="103"/>
          <w:rtl/>
        </w:rPr>
        <w:t>اگرچه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مواردى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بلاشك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دعا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قوانين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را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هم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خرق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مى‏كند؛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اما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اين‏طور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نيست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وقتى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مى‏گوييم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دعا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مستجاب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مى‏شود،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يعنى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دعاى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شما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اگر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قوانين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ديگر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الهى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منافات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داشته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باشد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و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عملى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همراهش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نباشد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و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يا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حتّى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خود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دعا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از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روى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توجّه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هم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نباشد،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باز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مستجاب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مى‏شود؛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نه</w:t>
      </w:r>
      <w:r w:rsidRPr="00D973BB">
        <w:rPr>
          <w:color w:val="auto"/>
          <w:w w:val="103"/>
          <w:rtl/>
        </w:rPr>
        <w:t xml:space="preserve">. </w:t>
      </w:r>
      <w:r w:rsidRPr="00D973BB">
        <w:rPr>
          <w:rFonts w:hint="eastAsia"/>
          <w:color w:val="auto"/>
          <w:w w:val="103"/>
          <w:rtl/>
        </w:rPr>
        <w:t>در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دعا،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طلب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كردن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و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خواستن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از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خداى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متعال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و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حقيقتاً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مطالبه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كردن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لازم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است</w:t>
      </w:r>
      <w:r w:rsidRPr="00D973BB">
        <w:rPr>
          <w:color w:val="auto"/>
          <w:w w:val="103"/>
          <w:rtl/>
        </w:rPr>
        <w:t xml:space="preserve">. </w:t>
      </w:r>
      <w:r w:rsidRPr="00D973BB">
        <w:rPr>
          <w:rFonts w:hint="eastAsia"/>
          <w:color w:val="auto"/>
          <w:w w:val="103"/>
          <w:rtl/>
        </w:rPr>
        <w:t>اين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دعا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مستجاب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مى‏شود</w:t>
      </w:r>
      <w:r w:rsidRPr="00D973BB">
        <w:rPr>
          <w:color w:val="auto"/>
          <w:w w:val="103"/>
          <w:rtl/>
        </w:rPr>
        <w:t xml:space="preserve">. </w:t>
      </w:r>
      <w:r w:rsidRPr="00D973BB">
        <w:rPr>
          <w:rFonts w:hint="eastAsia"/>
          <w:color w:val="auto"/>
          <w:w w:val="103"/>
          <w:rtl/>
        </w:rPr>
        <w:t>اگر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عمل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و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تلاش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راه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اهداف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بزرگ،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همراه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اين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دعا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باشد،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اقبال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استجابت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اين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دعا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واقعاً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بيشتر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است</w:t>
      </w:r>
      <w:r w:rsidRPr="00D973BB">
        <w:rPr>
          <w:color w:val="auto"/>
          <w:w w:val="103"/>
          <w:rtl/>
        </w:rPr>
        <w:t xml:space="preserve">. </w:t>
      </w:r>
      <w:r w:rsidRPr="00D973BB">
        <w:rPr>
          <w:rFonts w:hint="eastAsia"/>
          <w:color w:val="auto"/>
          <w:w w:val="103"/>
          <w:rtl/>
        </w:rPr>
        <w:t>آن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وقتى‏كه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دعا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استمرار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پيدا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كند،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lastRenderedPageBreak/>
        <w:t>حتماً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اقبال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استجابت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اين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دعا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بيشتر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است</w:t>
      </w:r>
      <w:r w:rsidRPr="00D973BB">
        <w:rPr>
          <w:color w:val="auto"/>
          <w:w w:val="103"/>
          <w:rtl/>
        </w:rPr>
        <w:t xml:space="preserve">. </w:t>
      </w:r>
      <w:r w:rsidRPr="00D973BB">
        <w:rPr>
          <w:rFonts w:hint="eastAsia"/>
          <w:color w:val="auto"/>
          <w:w w:val="103"/>
          <w:rtl/>
        </w:rPr>
        <w:t>اگر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ديده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شد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يك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دعا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چند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بار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تكرار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گرديد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و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مستجاب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نشد،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نبايد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مأيوس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شد؛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بخصوص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مسائل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بزرگ،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بخصوص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در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مسائل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مربوط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سرنوشت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انسان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و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سرنوشت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كشور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و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سرنوشت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ملتها؛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چون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گاهى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طبيعت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كارهاى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بزرگ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چنين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است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كه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تحقّقش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زمان</w:t>
      </w:r>
      <w:r w:rsidRPr="00D973BB">
        <w:rPr>
          <w:color w:val="auto"/>
          <w:w w:val="103"/>
          <w:rtl/>
        </w:rPr>
        <w:t xml:space="preserve"> </w:t>
      </w:r>
      <w:r w:rsidRPr="00D973BB">
        <w:rPr>
          <w:rFonts w:hint="eastAsia"/>
          <w:color w:val="auto"/>
          <w:w w:val="103"/>
          <w:rtl/>
        </w:rPr>
        <w:t>مى‏طلبد</w:t>
      </w:r>
      <w:r w:rsidRPr="00D973BB">
        <w:rPr>
          <w:color w:val="auto"/>
          <w:w w:val="103"/>
          <w:rtl/>
        </w:rPr>
        <w:t>.</w:t>
      </w:r>
      <w:r w:rsidRPr="00D973BB">
        <w:rPr>
          <w:color w:val="auto"/>
          <w:w w:val="103"/>
          <w:vertAlign w:val="superscript"/>
          <w:rtl/>
        </w:rPr>
        <w:footnoteReference w:id="60"/>
      </w:r>
    </w:p>
    <w:p w14:paraId="764F9229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2- </w:t>
      </w:r>
      <w:r w:rsidRPr="00D973BB">
        <w:rPr>
          <w:rFonts w:hint="eastAsia"/>
          <w:color w:val="auto"/>
          <w:rtl/>
        </w:rPr>
        <w:t>درخواست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غيرممکن</w:t>
      </w:r>
    </w:p>
    <w:p w14:paraId="65A7249B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مطلب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گاهى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هرچه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مى‏كند،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مستجاب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نمى‏شود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علت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چيست؟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روايات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دينى،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مشكل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براى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كرده‏اند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مثلاً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روايات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آمده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شرايط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وجود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نداشته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باشد،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مستجاب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نمى‏شود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بالاخره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شرايطى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بزرگان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فرموده‏اند</w:t>
      </w:r>
      <w:r w:rsidRPr="00D973BB">
        <w:rPr>
          <w:color w:val="auto"/>
          <w:rtl/>
        </w:rPr>
        <w:t xml:space="preserve">: </w:t>
      </w:r>
      <w:r w:rsidRPr="00D973BB">
        <w:rPr>
          <w:rFonts w:hint="eastAsia"/>
          <w:color w:val="auto"/>
          <w:rtl/>
        </w:rPr>
        <w:t>«كارهاى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نشدنى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نخواهيد</w:t>
      </w:r>
      <w:r w:rsidRPr="00D973BB">
        <w:rPr>
          <w:color w:val="auto"/>
          <w:rtl/>
        </w:rPr>
        <w:t>.</w:t>
      </w:r>
      <w:r w:rsidRPr="00D973BB">
        <w:rPr>
          <w:rFonts w:hint="eastAsia"/>
          <w:color w:val="auto"/>
          <w:rtl/>
        </w:rPr>
        <w:t>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روايتى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آمده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روزى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يكى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اصحاب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نبيّ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اكرم</w:t>
      </w:r>
      <w:r w:rsidRPr="00D973BB">
        <w:rPr>
          <w:rStyle w:val="a0"/>
          <w:color w:val="auto"/>
        </w:rPr>
        <w:t>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حضور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پيغمبر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گفت</w:t>
      </w:r>
      <w:r w:rsidRPr="00D973BB">
        <w:rPr>
          <w:color w:val="auto"/>
          <w:rtl/>
        </w:rPr>
        <w:t xml:space="preserve">: </w:t>
      </w:r>
      <w:r w:rsidRPr="00D973BB">
        <w:rPr>
          <w:rStyle w:val="a"/>
          <w:rFonts w:hint="eastAsia"/>
          <w:color w:val="auto"/>
          <w:rtl/>
        </w:rPr>
        <w:t>«اللّهم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لا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تحوجني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إلى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أحد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من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خلقك»</w:t>
      </w:r>
      <w:r w:rsidRPr="00D973BB">
        <w:rPr>
          <w:rFonts w:hint="eastAsia"/>
          <w:color w:val="auto"/>
          <w:rtl/>
        </w:rPr>
        <w:t>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«خدايا،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محتاج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هيچ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آفريده‏اى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نكن»</w:t>
      </w:r>
      <w:r w:rsidRPr="00D973BB">
        <w:rPr>
          <w:color w:val="auto"/>
          <w:rtl/>
        </w:rPr>
        <w:t xml:space="preserve">. </w:t>
      </w:r>
      <w:r w:rsidRPr="00D973BB">
        <w:rPr>
          <w:rStyle w:val="a"/>
          <w:rFonts w:hint="eastAsia"/>
          <w:color w:val="auto"/>
          <w:rtl/>
        </w:rPr>
        <w:t>«فقال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رسول،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صلّى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الله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عليه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و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آله</w:t>
      </w:r>
      <w:r w:rsidRPr="00D973BB">
        <w:rPr>
          <w:rStyle w:val="a"/>
          <w:color w:val="auto"/>
          <w:rtl/>
        </w:rPr>
        <w:t xml:space="preserve">: </w:t>
      </w:r>
      <w:r w:rsidRPr="00D973BB">
        <w:rPr>
          <w:rStyle w:val="a"/>
          <w:rFonts w:hint="eastAsia"/>
          <w:color w:val="auto"/>
          <w:rtl/>
        </w:rPr>
        <w:t>لا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تقولنّ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هكذا»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«پيغمبر</w:t>
      </w:r>
      <w:r w:rsidRPr="00D973BB">
        <w:rPr>
          <w:rStyle w:val="a0"/>
          <w:color w:val="auto"/>
        </w:rPr>
        <w:t>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فرمود</w:t>
      </w:r>
      <w:r w:rsidRPr="00D973BB">
        <w:rPr>
          <w:color w:val="auto"/>
          <w:rtl/>
        </w:rPr>
        <w:t xml:space="preserve">: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طور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نگو»</w:t>
      </w:r>
      <w:r w:rsidRPr="00D973BB">
        <w:rPr>
          <w:color w:val="auto"/>
          <w:rtl/>
        </w:rPr>
        <w:t xml:space="preserve">. </w:t>
      </w:r>
      <w:r w:rsidRPr="00D973BB">
        <w:rPr>
          <w:rStyle w:val="a"/>
          <w:rFonts w:hint="eastAsia"/>
          <w:color w:val="auto"/>
          <w:rtl/>
        </w:rPr>
        <w:t>«فليس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من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احدٍ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الّا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و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هو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محتاج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الى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النّاس»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مى‏شود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يك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محتاج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ديگران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نباشد؟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«نگو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خدايا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محتاج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هيچ‏كس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نكن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خلافِ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طبيعت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بشرى،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خلافِ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سنّت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خلافِ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طبعِ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نهاده‏ى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پروردگار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وجودِ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.</w:t>
      </w:r>
      <w:r w:rsidRPr="00D973BB">
        <w:rPr>
          <w:rFonts w:hint="eastAsia"/>
          <w:color w:val="auto"/>
          <w:rtl/>
        </w:rPr>
        <w:t>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مى‏گويى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«خدايا،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محتاج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هيچ‏كس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نكن»؟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مستجاب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نمى‏شود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فرد،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عرض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كرد</w:t>
      </w:r>
      <w:r w:rsidRPr="00D973BB">
        <w:rPr>
          <w:color w:val="auto"/>
          <w:rtl/>
        </w:rPr>
        <w:t xml:space="preserve">: </w:t>
      </w:r>
      <w:r w:rsidRPr="00D973BB">
        <w:rPr>
          <w:rFonts w:hint="eastAsia"/>
          <w:color w:val="auto"/>
          <w:rtl/>
        </w:rPr>
        <w:t>«يا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رسول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اللّه</w:t>
      </w:r>
      <w:r w:rsidRPr="00D973BB">
        <w:rPr>
          <w:color w:val="auto"/>
          <w:rtl/>
        </w:rPr>
        <w:t xml:space="preserve">! </w:t>
      </w:r>
      <w:r w:rsidRPr="00D973BB">
        <w:rPr>
          <w:rFonts w:hint="eastAsia"/>
          <w:color w:val="auto"/>
          <w:rtl/>
        </w:rPr>
        <w:t>پس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چگونه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كنم؟»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فرمود</w:t>
      </w:r>
      <w:r w:rsidRPr="00D973BB">
        <w:rPr>
          <w:color w:val="auto"/>
          <w:rtl/>
        </w:rPr>
        <w:t xml:space="preserve">: </w:t>
      </w:r>
      <w:r w:rsidRPr="00D973BB">
        <w:rPr>
          <w:rStyle w:val="a"/>
          <w:rFonts w:hint="eastAsia"/>
          <w:color w:val="auto"/>
          <w:rtl/>
        </w:rPr>
        <w:t>«قل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اللّهم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لا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تحوجني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إلى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شرار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خلقك»</w:t>
      </w:r>
      <w:r w:rsidRPr="00D973BB">
        <w:rPr>
          <w:color w:val="auto"/>
          <w:vertAlign w:val="superscript"/>
          <w:rtl/>
        </w:rPr>
        <w:footnoteReference w:id="61"/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«بگو</w:t>
      </w:r>
      <w:r w:rsidRPr="00D973BB">
        <w:rPr>
          <w:color w:val="auto"/>
          <w:rtl/>
        </w:rPr>
        <w:t xml:space="preserve">: </w:t>
      </w:r>
      <w:r w:rsidRPr="00D973BB">
        <w:rPr>
          <w:rFonts w:hint="eastAsia"/>
          <w:color w:val="auto"/>
          <w:rtl/>
        </w:rPr>
        <w:t>خدايا</w:t>
      </w:r>
      <w:r w:rsidRPr="00D973BB">
        <w:rPr>
          <w:color w:val="auto"/>
          <w:rtl/>
        </w:rPr>
        <w:t xml:space="preserve">! </w:t>
      </w:r>
      <w:r w:rsidRPr="00D973BB">
        <w:rPr>
          <w:rFonts w:hint="eastAsia"/>
          <w:color w:val="auto"/>
          <w:rtl/>
        </w:rPr>
        <w:t>مرا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محتاج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اشرار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بندگان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مكن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مرا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نيازمند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مردمان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شرير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مكن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مرا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محتاج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لئيم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مكن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مى‏شود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بخواه</w:t>
      </w:r>
      <w:r w:rsidRPr="00D973BB">
        <w:rPr>
          <w:color w:val="auto"/>
          <w:rtl/>
        </w:rPr>
        <w:t>.</w:t>
      </w:r>
      <w:r w:rsidRPr="00D973BB">
        <w:rPr>
          <w:rFonts w:hint="eastAsia"/>
          <w:color w:val="auto"/>
          <w:rtl/>
        </w:rPr>
        <w:t>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پس،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چيزى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طلب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كرديم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نشدنى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خلاف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سنّتهاىِ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معمولىِ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عالم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برآورده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نمى‏شود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62"/>
      </w:r>
    </w:p>
    <w:p w14:paraId="583435EF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3- </w:t>
      </w:r>
      <w:r w:rsidRPr="00D973BB">
        <w:rPr>
          <w:rFonts w:hint="eastAsia"/>
          <w:color w:val="auto"/>
          <w:rtl/>
        </w:rPr>
        <w:t>گناه</w:t>
      </w:r>
    </w:p>
    <w:p w14:paraId="6605F3AE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گناه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گذارد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حتّي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لبه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عظيم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درياي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عظيم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مغفرت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برساند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استفاده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گناه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گذارد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توجه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کنيم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63"/>
      </w:r>
    </w:p>
    <w:p w14:paraId="0D623C98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گناهانى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وجود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نقمت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نازل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مى‏كند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گناهانى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وجود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نعمتها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مى‏گيرد</w:t>
      </w:r>
      <w:r w:rsidRPr="00D973BB">
        <w:rPr>
          <w:color w:val="auto"/>
          <w:rtl/>
        </w:rPr>
        <w:t xml:space="preserve">. </w:t>
      </w:r>
      <w:r w:rsidRPr="00D973BB">
        <w:rPr>
          <w:rStyle w:val="a"/>
          <w:rFonts w:hint="eastAsia"/>
          <w:color w:val="auto"/>
          <w:rtl/>
        </w:rPr>
        <w:t>«اللّهم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اغفر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لي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الذّنوب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الّتى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تحبس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الدّعاء»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گناهانى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وجود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حبس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مى‏كند</w:t>
      </w:r>
      <w:r w:rsidRPr="00D973BB">
        <w:rPr>
          <w:color w:val="auto"/>
          <w:rtl/>
        </w:rPr>
        <w:t>.</w:t>
      </w:r>
    </w:p>
    <w:p w14:paraId="0CBB59A8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rFonts w:hint="eastAsia"/>
          <w:color w:val="auto"/>
          <w:rtl/>
        </w:rPr>
        <w:t>پناه‏برخدا</w:t>
      </w:r>
      <w:r w:rsidRPr="00D973BB">
        <w:rPr>
          <w:color w:val="auto"/>
          <w:rtl/>
        </w:rPr>
        <w:t xml:space="preserve">! </w:t>
      </w:r>
      <w:r w:rsidRPr="00D973BB">
        <w:rPr>
          <w:rFonts w:hint="eastAsia"/>
          <w:color w:val="auto"/>
          <w:rtl/>
        </w:rPr>
        <w:t>ممكن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مرتكب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گناهى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هرچه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بى‏اثر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بى‏فايده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گردد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بى‏اثر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شدنِ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چگونه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فهميده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مى‏شود؟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اين‏گونه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گرفته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مى‏شود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64"/>
      </w:r>
    </w:p>
    <w:p w14:paraId="0A6B2B9F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rtl/>
        </w:rPr>
        <w:t xml:space="preserve">4- </w:t>
      </w:r>
      <w:r w:rsidRPr="00D973BB">
        <w:rPr>
          <w:rFonts w:hint="eastAsia"/>
          <w:color w:val="auto"/>
          <w:rtl/>
        </w:rPr>
        <w:t>قلب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غافل</w:t>
      </w:r>
    </w:p>
    <w:p w14:paraId="4C751EF8" w14:textId="77777777" w:rsidR="00D973BB" w:rsidRPr="00D973BB" w:rsidRDefault="00D973BB" w:rsidP="00D973BB">
      <w:pPr>
        <w:pStyle w:val="matn"/>
        <w:rPr>
          <w:color w:val="auto"/>
          <w:spacing w:val="-2"/>
          <w:vertAlign w:val="superscript"/>
          <w:rtl/>
        </w:rPr>
      </w:pPr>
      <w:r w:rsidRPr="00D973BB">
        <w:rPr>
          <w:color w:val="auto"/>
          <w:spacing w:val="-2"/>
          <w:rtl/>
        </w:rPr>
        <w:lastRenderedPageBreak/>
        <w:t xml:space="preserve">* </w:t>
      </w:r>
      <w:r w:rsidRPr="00D973BB">
        <w:rPr>
          <w:rFonts w:hint="eastAsia"/>
          <w:color w:val="auto"/>
          <w:spacing w:val="-2"/>
          <w:rtl/>
        </w:rPr>
        <w:t>يكى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از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شرايط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استجابت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است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آن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را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توجه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مطرح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كنيم</w:t>
      </w:r>
      <w:r w:rsidRPr="00D973BB">
        <w:rPr>
          <w:color w:val="auto"/>
          <w:spacing w:val="-2"/>
          <w:rtl/>
        </w:rPr>
        <w:t xml:space="preserve">. </w:t>
      </w:r>
      <w:r w:rsidRPr="00D973BB">
        <w:rPr>
          <w:rFonts w:hint="eastAsia"/>
          <w:color w:val="auto"/>
          <w:spacing w:val="-2"/>
          <w:rtl/>
        </w:rPr>
        <w:t>گاهى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لقلقه‏ى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زبان،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جملاتى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چون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«خدايا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را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بيامرز</w:t>
      </w:r>
      <w:r w:rsidRPr="00D973BB">
        <w:rPr>
          <w:color w:val="auto"/>
          <w:spacing w:val="-2"/>
          <w:rtl/>
        </w:rPr>
        <w:t>.</w:t>
      </w:r>
      <w:r w:rsidRPr="00D973BB">
        <w:rPr>
          <w:rFonts w:hint="eastAsia"/>
          <w:color w:val="auto"/>
          <w:spacing w:val="-2"/>
          <w:rtl/>
        </w:rPr>
        <w:t>»،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«خدايا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سعه‏ى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رزق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بده»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«خدايا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قرض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را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ادا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كن»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است</w:t>
      </w:r>
      <w:r w:rsidRPr="00D973BB">
        <w:rPr>
          <w:color w:val="auto"/>
          <w:spacing w:val="-2"/>
          <w:rtl/>
        </w:rPr>
        <w:t xml:space="preserve">. </w:t>
      </w:r>
      <w:r w:rsidRPr="00D973BB">
        <w:rPr>
          <w:rFonts w:hint="eastAsia"/>
          <w:color w:val="auto"/>
          <w:spacing w:val="-2"/>
          <w:rtl/>
        </w:rPr>
        <w:t>ده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سال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انسان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اين‏گونه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مى‏كند،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اصلًا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مستجاب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نمى‏شود</w:t>
      </w:r>
      <w:r w:rsidRPr="00D973BB">
        <w:rPr>
          <w:color w:val="auto"/>
          <w:spacing w:val="-2"/>
          <w:rtl/>
        </w:rPr>
        <w:t xml:space="preserve">. </w:t>
      </w:r>
      <w:r w:rsidRPr="00D973BB">
        <w:rPr>
          <w:rFonts w:hint="eastAsia"/>
          <w:color w:val="auto"/>
          <w:spacing w:val="-2"/>
          <w:rtl/>
        </w:rPr>
        <w:t>اين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فايده‏اى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ندارد</w:t>
      </w:r>
      <w:r w:rsidRPr="00D973BB">
        <w:rPr>
          <w:color w:val="auto"/>
          <w:spacing w:val="-2"/>
          <w:rtl/>
        </w:rPr>
        <w:t xml:space="preserve">. </w:t>
      </w:r>
      <w:r w:rsidRPr="00D973BB">
        <w:rPr>
          <w:rFonts w:hint="eastAsia"/>
          <w:color w:val="auto"/>
          <w:spacing w:val="-2"/>
          <w:rtl/>
        </w:rPr>
        <w:t>يكى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از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شرايط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است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فرمود</w:t>
      </w:r>
      <w:r w:rsidRPr="00D973BB">
        <w:rPr>
          <w:color w:val="auto"/>
          <w:spacing w:val="-2"/>
          <w:rtl/>
        </w:rPr>
        <w:t xml:space="preserve">: </w:t>
      </w:r>
      <w:r w:rsidRPr="00D973BB">
        <w:rPr>
          <w:rStyle w:val="a"/>
          <w:rFonts w:hint="eastAsia"/>
          <w:color w:val="auto"/>
          <w:spacing w:val="-3"/>
          <w:rtl/>
        </w:rPr>
        <w:t>«اعلموا</w:t>
      </w:r>
      <w:r w:rsidRPr="00D973BB">
        <w:rPr>
          <w:rStyle w:val="a"/>
          <w:color w:val="auto"/>
          <w:spacing w:val="-3"/>
          <w:rtl/>
        </w:rPr>
        <w:t xml:space="preserve"> </w:t>
      </w:r>
      <w:r w:rsidRPr="00D973BB">
        <w:rPr>
          <w:rStyle w:val="a"/>
          <w:rFonts w:hint="eastAsia"/>
          <w:color w:val="auto"/>
          <w:spacing w:val="-3"/>
          <w:rtl/>
        </w:rPr>
        <w:t>انّ</w:t>
      </w:r>
      <w:r w:rsidRPr="00D973BB">
        <w:rPr>
          <w:rStyle w:val="a"/>
          <w:color w:val="auto"/>
          <w:spacing w:val="-3"/>
          <w:rtl/>
        </w:rPr>
        <w:t xml:space="preserve"> </w:t>
      </w:r>
      <w:r w:rsidRPr="00D973BB">
        <w:rPr>
          <w:rStyle w:val="a"/>
          <w:rFonts w:hint="eastAsia"/>
          <w:color w:val="auto"/>
          <w:spacing w:val="-3"/>
          <w:rtl/>
        </w:rPr>
        <w:t>الله</w:t>
      </w:r>
      <w:r w:rsidRPr="00D973BB">
        <w:rPr>
          <w:rStyle w:val="a"/>
          <w:color w:val="auto"/>
          <w:spacing w:val="-3"/>
          <w:rtl/>
        </w:rPr>
        <w:t xml:space="preserve"> </w:t>
      </w:r>
      <w:r w:rsidRPr="00D973BB">
        <w:rPr>
          <w:rStyle w:val="a"/>
          <w:rFonts w:hint="eastAsia"/>
          <w:color w:val="auto"/>
          <w:spacing w:val="-3"/>
          <w:rtl/>
        </w:rPr>
        <w:t>لا</w:t>
      </w:r>
      <w:r w:rsidRPr="00D973BB">
        <w:rPr>
          <w:rStyle w:val="a"/>
          <w:color w:val="auto"/>
          <w:spacing w:val="-3"/>
          <w:rtl/>
        </w:rPr>
        <w:t xml:space="preserve"> </w:t>
      </w:r>
      <w:r w:rsidRPr="00D973BB">
        <w:rPr>
          <w:rStyle w:val="a"/>
          <w:rFonts w:hint="eastAsia"/>
          <w:color w:val="auto"/>
          <w:spacing w:val="-3"/>
          <w:rtl/>
        </w:rPr>
        <w:t>يقبل</w:t>
      </w:r>
      <w:r w:rsidRPr="00D973BB">
        <w:rPr>
          <w:rStyle w:val="a"/>
          <w:color w:val="auto"/>
          <w:spacing w:val="-3"/>
          <w:rtl/>
        </w:rPr>
        <w:t xml:space="preserve"> </w:t>
      </w:r>
      <w:r w:rsidRPr="00D973BB">
        <w:rPr>
          <w:rStyle w:val="a"/>
          <w:rFonts w:hint="eastAsia"/>
          <w:color w:val="auto"/>
          <w:spacing w:val="-3"/>
          <w:rtl/>
        </w:rPr>
        <w:t>الدّعاء</w:t>
      </w:r>
      <w:r w:rsidRPr="00D973BB">
        <w:rPr>
          <w:rStyle w:val="a"/>
          <w:color w:val="auto"/>
          <w:spacing w:val="-3"/>
          <w:rtl/>
        </w:rPr>
        <w:t xml:space="preserve"> </w:t>
      </w:r>
      <w:r w:rsidRPr="00D973BB">
        <w:rPr>
          <w:rStyle w:val="a"/>
          <w:rFonts w:hint="eastAsia"/>
          <w:color w:val="auto"/>
          <w:spacing w:val="-3"/>
          <w:rtl/>
        </w:rPr>
        <w:t>عن</w:t>
      </w:r>
      <w:r w:rsidRPr="00D973BB">
        <w:rPr>
          <w:rStyle w:val="a"/>
          <w:color w:val="auto"/>
          <w:spacing w:val="-3"/>
          <w:rtl/>
        </w:rPr>
        <w:t xml:space="preserve"> </w:t>
      </w:r>
      <w:r w:rsidRPr="00D973BB">
        <w:rPr>
          <w:rStyle w:val="a"/>
          <w:rFonts w:hint="eastAsia"/>
          <w:color w:val="auto"/>
          <w:spacing w:val="-3"/>
          <w:rtl/>
        </w:rPr>
        <w:t>قلب</w:t>
      </w:r>
      <w:r w:rsidRPr="00D973BB">
        <w:rPr>
          <w:rStyle w:val="a"/>
          <w:color w:val="auto"/>
          <w:spacing w:val="-3"/>
          <w:rtl/>
        </w:rPr>
        <w:t xml:space="preserve"> </w:t>
      </w:r>
      <w:r w:rsidRPr="00D973BB">
        <w:rPr>
          <w:rStyle w:val="a"/>
          <w:rFonts w:hint="eastAsia"/>
          <w:color w:val="auto"/>
          <w:spacing w:val="-3"/>
          <w:rtl/>
        </w:rPr>
        <w:t>غافل»</w:t>
      </w:r>
      <w:r w:rsidRPr="00D973BB">
        <w:rPr>
          <w:rFonts w:hint="eastAsia"/>
          <w:color w:val="auto"/>
          <w:spacing w:val="-2"/>
          <w:rtl/>
        </w:rPr>
        <w:t>؛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«خداوند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متعال،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از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صاحب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دلِ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غافل</w:t>
      </w:r>
      <w:r w:rsidRPr="00D973BB">
        <w:rPr>
          <w:color w:val="auto"/>
          <w:spacing w:val="-2"/>
          <w:rtl/>
        </w:rPr>
        <w:t xml:space="preserve">- </w:t>
      </w:r>
      <w:r w:rsidRPr="00D973BB">
        <w:rPr>
          <w:rFonts w:hint="eastAsia"/>
          <w:color w:val="auto"/>
          <w:spacing w:val="-2"/>
          <w:rtl/>
        </w:rPr>
        <w:t>دلى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متوجه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نيست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چه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خواسته‏اى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را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مطرح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مى‏كند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دارد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حرف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مى‏زند</w:t>
      </w:r>
      <w:r w:rsidRPr="00D973BB">
        <w:rPr>
          <w:color w:val="auto"/>
          <w:spacing w:val="-2"/>
          <w:rtl/>
        </w:rPr>
        <w:t xml:space="preserve">- </w:t>
      </w:r>
      <w:r w:rsidRPr="00D973BB">
        <w:rPr>
          <w:rFonts w:hint="eastAsia"/>
          <w:color w:val="auto"/>
          <w:spacing w:val="-2"/>
          <w:rtl/>
        </w:rPr>
        <w:t>دعايى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را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قبول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نمى‏كند</w:t>
      </w:r>
      <w:r w:rsidRPr="00D973BB">
        <w:rPr>
          <w:color w:val="auto"/>
          <w:spacing w:val="-2"/>
          <w:rtl/>
        </w:rPr>
        <w:t>.</w:t>
      </w:r>
      <w:r w:rsidRPr="00D973BB">
        <w:rPr>
          <w:rFonts w:hint="eastAsia"/>
          <w:color w:val="auto"/>
          <w:spacing w:val="-2"/>
          <w:rtl/>
        </w:rPr>
        <w:t>»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معلوم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است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دعاىِ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داراى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ويژگيها،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مستجاب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نمى‏شود</w:t>
      </w:r>
      <w:r w:rsidRPr="00D973BB">
        <w:rPr>
          <w:color w:val="auto"/>
          <w:spacing w:val="-2"/>
          <w:rtl/>
        </w:rPr>
        <w:t xml:space="preserve">. </w:t>
      </w:r>
      <w:r w:rsidRPr="00D973BB">
        <w:rPr>
          <w:rFonts w:hint="eastAsia"/>
          <w:color w:val="auto"/>
          <w:spacing w:val="-2"/>
          <w:rtl/>
        </w:rPr>
        <w:t>بايد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تضرّع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كنيد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جدّى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بخواهيد</w:t>
      </w:r>
      <w:r w:rsidRPr="00D973BB">
        <w:rPr>
          <w:color w:val="auto"/>
          <w:spacing w:val="-2"/>
          <w:rtl/>
        </w:rPr>
        <w:t xml:space="preserve">. </w:t>
      </w:r>
      <w:r w:rsidRPr="00D973BB">
        <w:rPr>
          <w:rFonts w:hint="eastAsia"/>
          <w:color w:val="auto"/>
          <w:spacing w:val="-2"/>
          <w:rtl/>
        </w:rPr>
        <w:t>بايد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از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خداى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متعال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الحاح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بخواهيد</w:t>
      </w:r>
      <w:r w:rsidRPr="00D973BB">
        <w:rPr>
          <w:color w:val="auto"/>
          <w:spacing w:val="-2"/>
          <w:rtl/>
        </w:rPr>
        <w:t xml:space="preserve">. </w:t>
      </w:r>
      <w:r w:rsidRPr="00D973BB">
        <w:rPr>
          <w:rFonts w:hint="eastAsia"/>
          <w:color w:val="auto"/>
          <w:spacing w:val="-2"/>
          <w:rtl/>
        </w:rPr>
        <w:t>باز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بخواهيد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باز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بخواهيد</w:t>
      </w:r>
      <w:r w:rsidRPr="00D973BB">
        <w:rPr>
          <w:color w:val="auto"/>
          <w:spacing w:val="-2"/>
          <w:rtl/>
        </w:rPr>
        <w:t xml:space="preserve">. </w:t>
      </w:r>
      <w:r w:rsidRPr="00D973BB">
        <w:rPr>
          <w:rFonts w:hint="eastAsia"/>
          <w:color w:val="auto"/>
          <w:spacing w:val="-2"/>
          <w:rtl/>
        </w:rPr>
        <w:t>در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صورت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البته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خداى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متعال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دعاها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را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مستجاب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خواهد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كرد</w:t>
      </w:r>
      <w:r w:rsidRPr="00D973BB">
        <w:rPr>
          <w:color w:val="auto"/>
          <w:spacing w:val="-2"/>
          <w:rtl/>
        </w:rPr>
        <w:t>.</w:t>
      </w:r>
      <w:r w:rsidRPr="00D973BB">
        <w:rPr>
          <w:color w:val="auto"/>
          <w:spacing w:val="-2"/>
          <w:vertAlign w:val="superscript"/>
          <w:rtl/>
        </w:rPr>
        <w:footnoteReference w:id="65"/>
      </w:r>
    </w:p>
    <w:p w14:paraId="4431F060" w14:textId="77777777" w:rsidR="00D973BB" w:rsidRPr="00D973BB" w:rsidRDefault="00D973BB" w:rsidP="00D973BB">
      <w:pPr>
        <w:pStyle w:val="Titr3"/>
        <w:rPr>
          <w:color w:val="auto"/>
          <w:rtl/>
        </w:rPr>
      </w:pPr>
      <w:r w:rsidRPr="00D973BB">
        <w:rPr>
          <w:color w:val="auto"/>
          <w:position w:val="-6"/>
          <w:rtl/>
        </w:rPr>
        <w:t xml:space="preserve"> </w:t>
      </w:r>
      <w:r w:rsidRPr="00D973BB">
        <w:rPr>
          <w:rFonts w:hint="eastAsia"/>
          <w:color w:val="auto"/>
          <w:rtl/>
        </w:rPr>
        <w:t>د</w:t>
      </w:r>
      <w:r w:rsidRPr="00D973BB">
        <w:rPr>
          <w:color w:val="auto"/>
          <w:rtl/>
        </w:rPr>
        <w:t xml:space="preserve">- </w:t>
      </w:r>
      <w:r w:rsidRPr="00D973BB">
        <w:rPr>
          <w:rFonts w:hint="eastAsia"/>
          <w:color w:val="auto"/>
          <w:rtl/>
        </w:rPr>
        <w:t>تدبر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معناي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معاني</w:t>
      </w:r>
    </w:p>
    <w:p w14:paraId="4ADF7C60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شناخت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دلِ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متّصل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آدمى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سرشار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صفا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معنويت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مى‏كند،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فكر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ذهن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هدايت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مى‏نمايد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معانى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تدبّر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كنيم،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بزرگترين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هديه‏هاى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معنوى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اين‏ها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خواهيم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يافت‏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66"/>
      </w:r>
      <w:r w:rsidRPr="00D973BB">
        <w:rPr>
          <w:color w:val="auto"/>
          <w:rtl/>
        </w:rPr>
        <w:t xml:space="preserve"> </w:t>
      </w:r>
    </w:p>
    <w:p w14:paraId="7AB33F1F" w14:textId="77777777" w:rsidR="00D973BB" w:rsidRPr="00D973BB" w:rsidRDefault="00D973BB" w:rsidP="00D973BB">
      <w:pPr>
        <w:pStyle w:val="matn"/>
        <w:rPr>
          <w:color w:val="auto"/>
          <w:spacing w:val="-5"/>
          <w:vertAlign w:val="superscript"/>
          <w:rtl/>
        </w:rPr>
      </w:pPr>
      <w:r w:rsidRPr="00D973BB">
        <w:rPr>
          <w:color w:val="auto"/>
          <w:spacing w:val="-5"/>
          <w:rtl/>
        </w:rPr>
        <w:t xml:space="preserve">* </w:t>
      </w:r>
      <w:r w:rsidRPr="00D973BB">
        <w:rPr>
          <w:rFonts w:hint="eastAsia"/>
          <w:color w:val="auto"/>
          <w:spacing w:val="-5"/>
          <w:rtl/>
        </w:rPr>
        <w:t>خيلي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اهميت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دارد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که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در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قرائت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دعاها،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قطع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و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وصل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جملات،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صحيح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و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بجا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باشد؛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تا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آن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کس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که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معناي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دعا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را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مي</w:t>
      </w:r>
      <w:r w:rsidRPr="00D973BB">
        <w:rPr>
          <w:rFonts w:hint="eastAsia"/>
          <w:color w:val="auto"/>
          <w:spacing w:val="-5"/>
        </w:rPr>
        <w:t>‌</w:t>
      </w:r>
      <w:r w:rsidRPr="00D973BB">
        <w:rPr>
          <w:rFonts w:hint="eastAsia"/>
          <w:color w:val="auto"/>
          <w:spacing w:val="-5"/>
          <w:rtl/>
        </w:rPr>
        <w:t>فهمد،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حالش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خراب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نشود</w:t>
      </w:r>
      <w:r w:rsidRPr="00D973BB">
        <w:rPr>
          <w:color w:val="auto"/>
          <w:spacing w:val="-5"/>
          <w:rtl/>
        </w:rPr>
        <w:t xml:space="preserve">! </w:t>
      </w:r>
      <w:r w:rsidRPr="00D973BB">
        <w:rPr>
          <w:rFonts w:hint="eastAsia"/>
          <w:color w:val="auto"/>
          <w:spacing w:val="-5"/>
          <w:rtl/>
        </w:rPr>
        <w:t>مثلاً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خوانده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مي</w:t>
      </w:r>
      <w:r w:rsidRPr="00D973BB">
        <w:rPr>
          <w:rFonts w:hint="eastAsia"/>
          <w:color w:val="auto"/>
          <w:spacing w:val="-5"/>
        </w:rPr>
        <w:t>‌</w:t>
      </w:r>
      <w:r w:rsidRPr="00D973BB">
        <w:rPr>
          <w:rFonts w:hint="eastAsia"/>
          <w:color w:val="auto"/>
          <w:spacing w:val="-5"/>
          <w:rtl/>
        </w:rPr>
        <w:t>شود</w:t>
      </w:r>
      <w:r w:rsidRPr="00D973BB">
        <w:rPr>
          <w:color w:val="auto"/>
          <w:spacing w:val="-5"/>
          <w:rtl/>
        </w:rPr>
        <w:t xml:space="preserve">: </w:t>
      </w:r>
      <w:r w:rsidRPr="00D973BB">
        <w:rPr>
          <w:rStyle w:val="a"/>
          <w:rFonts w:hint="eastAsia"/>
          <w:color w:val="auto"/>
          <w:rtl/>
        </w:rPr>
        <w:t>«بأب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أنتم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و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امّ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طبتم،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و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طابت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الارض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الت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ف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ها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دفنتم»</w:t>
      </w:r>
      <w:r w:rsidRPr="00D973BB">
        <w:rPr>
          <w:rFonts w:hint="eastAsia"/>
          <w:color w:val="auto"/>
          <w:spacing w:val="-5"/>
          <w:rtl/>
        </w:rPr>
        <w:t>؛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در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صورتي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که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بايد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گفته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شود</w:t>
      </w:r>
      <w:r w:rsidRPr="00D973BB">
        <w:rPr>
          <w:color w:val="auto"/>
          <w:spacing w:val="-5"/>
          <w:rtl/>
        </w:rPr>
        <w:t xml:space="preserve">: </w:t>
      </w:r>
      <w:r w:rsidRPr="00D973BB">
        <w:rPr>
          <w:rStyle w:val="a"/>
          <w:rFonts w:hint="eastAsia"/>
          <w:color w:val="auto"/>
          <w:rtl/>
        </w:rPr>
        <w:t>«بأب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أنتم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و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امّ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طبتم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و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طابت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الارض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الت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ف</w:t>
      </w:r>
      <w:r w:rsidRPr="00D973BB">
        <w:rPr>
          <w:rStyle w:val="a"/>
          <w:rFonts w:hint="cs"/>
          <w:color w:val="auto"/>
          <w:rtl/>
        </w:rPr>
        <w:t>ی</w:t>
      </w:r>
      <w:r w:rsidRPr="00D973BB">
        <w:rPr>
          <w:rStyle w:val="a"/>
          <w:rFonts w:hint="eastAsia"/>
          <w:color w:val="auto"/>
          <w:rtl/>
        </w:rPr>
        <w:t>ها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دفنتم»</w:t>
      </w:r>
      <w:r w:rsidRPr="00D973BB">
        <w:rPr>
          <w:color w:val="auto"/>
          <w:spacing w:val="-5"/>
          <w:vertAlign w:val="superscript"/>
          <w:rtl/>
        </w:rPr>
        <w:footnoteReference w:id="67"/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ابن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دعاها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عبارات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زيبايي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است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که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اگر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در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قطع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و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وصل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آن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دقت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نشود،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واقعاً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به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زيبايي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آن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لطمه</w:t>
      </w:r>
      <w:r w:rsidRPr="00D973BB">
        <w:rPr>
          <w:color w:val="auto"/>
          <w:spacing w:val="-5"/>
          <w:rtl/>
        </w:rPr>
        <w:t xml:space="preserve"> </w:t>
      </w:r>
      <w:r w:rsidRPr="00D973BB">
        <w:rPr>
          <w:rFonts w:hint="eastAsia"/>
          <w:color w:val="auto"/>
          <w:spacing w:val="-5"/>
          <w:rtl/>
        </w:rPr>
        <w:t>مي</w:t>
      </w:r>
      <w:r w:rsidRPr="00D973BB">
        <w:rPr>
          <w:rFonts w:hint="eastAsia"/>
          <w:color w:val="auto"/>
          <w:spacing w:val="-5"/>
        </w:rPr>
        <w:t>‌</w:t>
      </w:r>
      <w:r w:rsidRPr="00D973BB">
        <w:rPr>
          <w:rFonts w:hint="eastAsia"/>
          <w:color w:val="auto"/>
          <w:spacing w:val="-5"/>
          <w:rtl/>
        </w:rPr>
        <w:t>خورد</w:t>
      </w:r>
      <w:r w:rsidRPr="00D973BB">
        <w:rPr>
          <w:color w:val="auto"/>
          <w:spacing w:val="-5"/>
          <w:rtl/>
        </w:rPr>
        <w:t>.</w:t>
      </w:r>
      <w:r w:rsidRPr="00D973BB">
        <w:rPr>
          <w:color w:val="auto"/>
          <w:spacing w:val="-5"/>
          <w:vertAlign w:val="superscript"/>
          <w:rtl/>
        </w:rPr>
        <w:footnoteReference w:id="68"/>
      </w:r>
    </w:p>
    <w:p w14:paraId="498976B5" w14:textId="77777777" w:rsidR="00D973BB" w:rsidRPr="00D973BB" w:rsidRDefault="00D973BB" w:rsidP="00D973BB">
      <w:pPr>
        <w:pStyle w:val="matn"/>
        <w:rPr>
          <w:color w:val="auto"/>
          <w:spacing w:val="-2"/>
          <w:vertAlign w:val="superscript"/>
          <w:rtl/>
        </w:rPr>
      </w:pPr>
      <w:r w:rsidRPr="00D973BB">
        <w:rPr>
          <w:color w:val="auto"/>
          <w:spacing w:val="-2"/>
          <w:rtl/>
        </w:rPr>
        <w:t xml:space="preserve">* </w:t>
      </w:r>
      <w:r w:rsidRPr="00D973BB">
        <w:rPr>
          <w:rFonts w:hint="eastAsia"/>
          <w:color w:val="auto"/>
          <w:spacing w:val="-2"/>
          <w:rtl/>
        </w:rPr>
        <w:t>اگر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كسى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معناى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دعا،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مثلًا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ابى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حمزه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ثمالى،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يا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امام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حسين</w:t>
      </w:r>
      <w:r w:rsidRPr="00D973BB">
        <w:rPr>
          <w:rStyle w:val="a0"/>
          <w:color w:val="auto"/>
          <w:spacing w:val="-2"/>
        </w:rPr>
        <w:t>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در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روز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عرفه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را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بفهمد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توجّه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كند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هر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خيلى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طولانى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هستند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چون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گاهى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انسان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معنا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را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هم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مى‏داند،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اما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توجّه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نمى‏كند،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ذهنش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جاهاى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ديگر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مى‏رود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امكان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ندارد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از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بلندى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خسته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شود</w:t>
      </w:r>
      <w:r w:rsidRPr="00D973BB">
        <w:rPr>
          <w:color w:val="auto"/>
          <w:spacing w:val="-2"/>
          <w:rtl/>
        </w:rPr>
        <w:t xml:space="preserve">. </w:t>
      </w:r>
      <w:r w:rsidRPr="00D973BB">
        <w:rPr>
          <w:rFonts w:hint="eastAsia"/>
          <w:color w:val="auto"/>
          <w:spacing w:val="-2"/>
          <w:rtl/>
        </w:rPr>
        <w:t>يعنى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گفتگويى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در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انجام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گرفته،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آن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بنده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برگزيده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شايسته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بامعرفت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خدا،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اين‏قدر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پُرجاذبه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نافذ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حقيقى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است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يعنى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بيان‏كننده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آن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خواستهاى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فطرى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انسان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است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امكان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ندارد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كسى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هيچ‏وقت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از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آن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خسته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شود</w:t>
      </w:r>
      <w:r w:rsidRPr="00D973BB">
        <w:rPr>
          <w:color w:val="auto"/>
          <w:spacing w:val="-2"/>
          <w:rtl/>
        </w:rPr>
        <w:t>.</w:t>
      </w:r>
      <w:r w:rsidRPr="00D973BB">
        <w:rPr>
          <w:color w:val="auto"/>
          <w:spacing w:val="-2"/>
          <w:vertAlign w:val="superscript"/>
          <w:rtl/>
        </w:rPr>
        <w:footnoteReference w:id="69"/>
      </w:r>
    </w:p>
    <w:p w14:paraId="399BCDB4" w14:textId="77777777" w:rsidR="00D973BB" w:rsidRPr="00D973BB" w:rsidRDefault="00D973BB" w:rsidP="00D973BB">
      <w:pPr>
        <w:pStyle w:val="matn"/>
        <w:rPr>
          <w:color w:val="auto"/>
          <w:spacing w:val="-2"/>
          <w:vertAlign w:val="superscript"/>
          <w:rtl/>
        </w:rPr>
      </w:pPr>
      <w:r w:rsidRPr="00D973BB">
        <w:rPr>
          <w:color w:val="auto"/>
          <w:spacing w:val="-2"/>
          <w:rtl/>
        </w:rPr>
        <w:t xml:space="preserve">* </w:t>
      </w:r>
      <w:r w:rsidRPr="00D973BB">
        <w:rPr>
          <w:rFonts w:hint="eastAsia"/>
          <w:color w:val="auto"/>
          <w:spacing w:val="-2"/>
          <w:rtl/>
        </w:rPr>
        <w:t>البته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بايد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معناى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دعاها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را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بفهميم</w:t>
      </w:r>
      <w:r w:rsidRPr="00D973BB">
        <w:rPr>
          <w:color w:val="auto"/>
          <w:spacing w:val="-2"/>
          <w:rtl/>
        </w:rPr>
        <w:t xml:space="preserve">. </w:t>
      </w:r>
      <w:r w:rsidRPr="00D973BB">
        <w:rPr>
          <w:rFonts w:hint="eastAsia"/>
          <w:color w:val="auto"/>
          <w:spacing w:val="-2"/>
          <w:rtl/>
        </w:rPr>
        <w:t>خوشبختانه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الآن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ترجمه‏هاى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خوب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وجود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دارد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مفاتيح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الجنان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دعاهاى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گوناگون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ترجمه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شده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است</w:t>
      </w:r>
      <w:r w:rsidRPr="00D973BB">
        <w:rPr>
          <w:color w:val="auto"/>
          <w:spacing w:val="-2"/>
          <w:rtl/>
        </w:rPr>
        <w:t xml:space="preserve">. </w:t>
      </w:r>
      <w:r w:rsidRPr="00D973BB">
        <w:rPr>
          <w:rFonts w:hint="eastAsia"/>
          <w:color w:val="auto"/>
          <w:spacing w:val="-2"/>
          <w:rtl/>
        </w:rPr>
        <w:t>با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توجه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ترجمه‏ها،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دقت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كنند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بخوانند</w:t>
      </w:r>
      <w:r w:rsidRPr="00D973BB">
        <w:rPr>
          <w:color w:val="auto"/>
          <w:spacing w:val="-2"/>
          <w:rtl/>
        </w:rPr>
        <w:t xml:space="preserve">. </w:t>
      </w:r>
      <w:r w:rsidRPr="00D973BB">
        <w:rPr>
          <w:rFonts w:hint="eastAsia"/>
          <w:color w:val="auto"/>
          <w:spacing w:val="-2"/>
          <w:rtl/>
        </w:rPr>
        <w:t>البته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تا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آنجايى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ديده‏ايم،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هيچ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ترجمه‏اى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نتوانسته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زيبايى‏هاى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الفاظ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دعاها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را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منعكس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كند؛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ولى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بالاخره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مضمون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معلوم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است</w:t>
      </w:r>
      <w:r w:rsidRPr="00D973BB">
        <w:rPr>
          <w:color w:val="auto"/>
          <w:spacing w:val="-2"/>
          <w:rtl/>
        </w:rPr>
        <w:t xml:space="preserve">. </w:t>
      </w:r>
      <w:r w:rsidRPr="00D973BB">
        <w:rPr>
          <w:rFonts w:hint="eastAsia"/>
          <w:color w:val="auto"/>
          <w:spacing w:val="-2"/>
          <w:rtl/>
        </w:rPr>
        <w:t>با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توجه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ترجمه‏ها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دعاها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را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بخوانند</w:t>
      </w:r>
      <w:r w:rsidRPr="00D973BB">
        <w:rPr>
          <w:color w:val="auto"/>
          <w:spacing w:val="-2"/>
          <w:rtl/>
        </w:rPr>
        <w:t xml:space="preserve">. </w:t>
      </w:r>
      <w:r w:rsidRPr="00D973BB">
        <w:rPr>
          <w:rFonts w:hint="eastAsia"/>
          <w:color w:val="auto"/>
          <w:spacing w:val="-2"/>
          <w:rtl/>
        </w:rPr>
        <w:t>كسانى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مى‏خوانند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و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آن‏ها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عده‏اى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هم‏صدا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مى‏شوند،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بعضى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از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فقرات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را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لااقل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ترجمه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كنند</w:t>
      </w:r>
      <w:r w:rsidRPr="00D973BB">
        <w:rPr>
          <w:color w:val="auto"/>
          <w:spacing w:val="-2"/>
          <w:rtl/>
        </w:rPr>
        <w:t xml:space="preserve">. </w:t>
      </w:r>
      <w:r w:rsidRPr="00D973BB">
        <w:rPr>
          <w:rFonts w:hint="eastAsia"/>
          <w:color w:val="auto"/>
          <w:spacing w:val="-2"/>
          <w:rtl/>
        </w:rPr>
        <w:lastRenderedPageBreak/>
        <w:t>البته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مرتبه‏ى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پايين‏ترش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هم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اين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است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اگر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انسان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معناى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دعا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را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نمى‏فهمد،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همين‏قدر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احساس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كند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كه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يك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زبانِ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شيفته‏ى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حاكى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از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سوز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دل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دارد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با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خداى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متعال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حرف</w:t>
      </w:r>
      <w:r w:rsidRPr="00D973BB">
        <w:rPr>
          <w:color w:val="auto"/>
          <w:spacing w:val="-2"/>
          <w:rtl/>
        </w:rPr>
        <w:t xml:space="preserve"> </w:t>
      </w:r>
      <w:r w:rsidRPr="00D973BB">
        <w:rPr>
          <w:rFonts w:hint="eastAsia"/>
          <w:color w:val="auto"/>
          <w:spacing w:val="-2"/>
          <w:rtl/>
        </w:rPr>
        <w:t>مى‏زند</w:t>
      </w:r>
      <w:r w:rsidRPr="00D973BB">
        <w:rPr>
          <w:color w:val="auto"/>
          <w:spacing w:val="-2"/>
          <w:rtl/>
        </w:rPr>
        <w:t>.</w:t>
      </w:r>
      <w:r w:rsidRPr="00D973BB">
        <w:rPr>
          <w:color w:val="auto"/>
          <w:spacing w:val="-2"/>
          <w:vertAlign w:val="superscript"/>
          <w:rtl/>
        </w:rPr>
        <w:footnoteReference w:id="70"/>
      </w:r>
    </w:p>
    <w:p w14:paraId="0058D96A" w14:textId="77777777" w:rsidR="00052569" w:rsidRDefault="00052569">
      <w:pPr>
        <w:rPr>
          <w:rFonts w:ascii="B Titr" w:hAnsi="WinSoft Pro Medium" w:cs="B Titr"/>
          <w:b/>
          <w:bCs/>
          <w:spacing w:val="-5"/>
          <w:sz w:val="34"/>
          <w:szCs w:val="34"/>
          <w:rtl/>
          <w:lang w:bidi="ar-YE"/>
        </w:rPr>
      </w:pPr>
      <w:r>
        <w:rPr>
          <w:rtl/>
        </w:rPr>
        <w:br w:type="page"/>
      </w:r>
    </w:p>
    <w:p w14:paraId="292F44F7" w14:textId="4F04A5C8" w:rsidR="00D973BB" w:rsidRPr="00D973BB" w:rsidRDefault="00D973BB" w:rsidP="00D973BB">
      <w:pPr>
        <w:pStyle w:val="titr1"/>
        <w:rPr>
          <w:color w:val="auto"/>
          <w:rtl/>
        </w:rPr>
      </w:pPr>
      <w:r w:rsidRPr="00D973BB">
        <w:rPr>
          <w:rFonts w:hint="eastAsia"/>
          <w:color w:val="auto"/>
          <w:rtl/>
        </w:rPr>
        <w:lastRenderedPageBreak/>
        <w:t>فصل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چهـارم</w:t>
      </w:r>
      <w:r w:rsidRPr="00D973BB">
        <w:rPr>
          <w:color w:val="auto"/>
          <w:rtl/>
        </w:rPr>
        <w:t>:</w:t>
      </w:r>
    </w:p>
    <w:p w14:paraId="157571A7" w14:textId="77777777" w:rsidR="00D973BB" w:rsidRPr="00D973BB" w:rsidRDefault="00D973BB" w:rsidP="00D973BB">
      <w:pPr>
        <w:pStyle w:val="titr1"/>
        <w:rPr>
          <w:color w:val="auto"/>
          <w:rtl/>
        </w:rPr>
      </w:pPr>
      <w:r w:rsidRPr="00D973BB">
        <w:rPr>
          <w:rFonts w:hint="eastAsia"/>
          <w:color w:val="auto"/>
          <w:rtl/>
        </w:rPr>
        <w:t>فوايـد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</w:p>
    <w:p w14:paraId="5595D6CD" w14:textId="77777777" w:rsidR="00D973BB" w:rsidRPr="00D973BB" w:rsidRDefault="00D973BB" w:rsidP="00D973BB">
      <w:pPr>
        <w:pStyle w:val="titr1"/>
        <w:rPr>
          <w:color w:val="auto"/>
          <w:rtl/>
        </w:rPr>
      </w:pPr>
      <w:r w:rsidRPr="00D973BB">
        <w:rPr>
          <w:rFonts w:hint="eastAsia"/>
          <w:color w:val="auto"/>
          <w:rtl/>
        </w:rPr>
        <w:t>دستاوردهـاي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دعـا</w:t>
      </w:r>
    </w:p>
    <w:p w14:paraId="705E6D15" w14:textId="77777777" w:rsidR="00D973BB" w:rsidRPr="00D973BB" w:rsidRDefault="00D973BB" w:rsidP="00D973BB">
      <w:pPr>
        <w:pStyle w:val="Titr2"/>
        <w:rPr>
          <w:color w:val="auto"/>
          <w:rtl/>
        </w:rPr>
      </w:pPr>
      <w:r w:rsidRPr="00D973BB">
        <w:rPr>
          <w:color w:val="auto"/>
          <w:position w:val="-6"/>
          <w:rtl/>
        </w:rPr>
        <w:t xml:space="preserve"> </w:t>
      </w:r>
      <w:r w:rsidRPr="00D973BB">
        <w:rPr>
          <w:rFonts w:hint="eastAsia"/>
          <w:color w:val="auto"/>
          <w:rtl/>
        </w:rPr>
        <w:t>الف</w:t>
      </w:r>
      <w:r w:rsidRPr="00D973BB">
        <w:rPr>
          <w:color w:val="auto"/>
          <w:rtl/>
        </w:rPr>
        <w:t xml:space="preserve">- </w:t>
      </w:r>
      <w:r w:rsidRPr="00D973BB">
        <w:rPr>
          <w:rFonts w:hint="eastAsia"/>
          <w:color w:val="auto"/>
          <w:rtl/>
        </w:rPr>
        <w:t>رشد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روحيه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ذلت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خاکساري</w:t>
      </w:r>
    </w:p>
    <w:p w14:paraId="718BAD12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مطلب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اصلي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چيست؟خشوع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مقابل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پروردگار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اصل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اينکه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بينيد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قول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پيامبر</w:t>
      </w:r>
      <w:r w:rsidRPr="00D973BB">
        <w:rPr>
          <w:rStyle w:val="a0"/>
          <w:color w:val="auto"/>
        </w:rPr>
        <w:t>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نقل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فرمود</w:t>
      </w:r>
      <w:r w:rsidRPr="00D973BB">
        <w:rPr>
          <w:color w:val="auto"/>
          <w:rtl/>
        </w:rPr>
        <w:t xml:space="preserve">: </w:t>
      </w:r>
      <w:r w:rsidRPr="00D973BB">
        <w:rPr>
          <w:rStyle w:val="a"/>
          <w:rFonts w:hint="eastAsia"/>
          <w:color w:val="auto"/>
          <w:rtl/>
        </w:rPr>
        <w:t>«الدّعا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مخّ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العبادة»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خاطر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حالتي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وجود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عبارت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وابستگي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مطلق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پروردگار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خشوع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مقابل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او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اصل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عبادت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اصل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مقابل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متعال،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انانيّت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دروغين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بشري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بيندازد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اصل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خاکساري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پيش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پروردگار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عزيزان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من،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هرجا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نگاه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فسادي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ناحيه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کسي،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مشخصاً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ديديد،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دقت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کنيد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مشاهده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خواهيد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اساس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منشأ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بدي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فساد،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انانيّت،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استکبار،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استعلا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غرور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بشکند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71"/>
      </w:r>
    </w:p>
    <w:p w14:paraId="167B81DB" w14:textId="77777777" w:rsidR="00D973BB" w:rsidRPr="00D973BB" w:rsidRDefault="00D973BB" w:rsidP="00D973BB">
      <w:pPr>
        <w:pStyle w:val="matn"/>
        <w:rPr>
          <w:color w:val="auto"/>
          <w:spacing w:val="-6"/>
          <w:w w:val="94"/>
          <w:rtl/>
        </w:rPr>
      </w:pPr>
      <w:r w:rsidRPr="00D973BB">
        <w:rPr>
          <w:color w:val="auto"/>
          <w:spacing w:val="-6"/>
          <w:w w:val="94"/>
          <w:rtl/>
        </w:rPr>
        <w:t xml:space="preserve">* </w:t>
      </w:r>
      <w:r w:rsidRPr="00D973BB">
        <w:rPr>
          <w:rFonts w:hint="eastAsia"/>
          <w:color w:val="auto"/>
          <w:spacing w:val="-6"/>
          <w:w w:val="94"/>
          <w:rtl/>
        </w:rPr>
        <w:t>اگر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خودبينى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و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خودخواهى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در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مقابل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خداوند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متعال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باشد</w:t>
      </w:r>
      <w:r w:rsidRPr="00D973BB">
        <w:rPr>
          <w:color w:val="auto"/>
          <w:spacing w:val="-6"/>
          <w:w w:val="94"/>
          <w:rtl/>
        </w:rPr>
        <w:t xml:space="preserve">- </w:t>
      </w:r>
      <w:r w:rsidRPr="00D973BB">
        <w:rPr>
          <w:rFonts w:hint="eastAsia"/>
          <w:color w:val="auto"/>
          <w:spacing w:val="-6"/>
          <w:w w:val="94"/>
          <w:rtl/>
        </w:rPr>
        <w:t>يعنى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انسان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خود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را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در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مقابل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پروردگار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قرار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بدهد</w:t>
      </w:r>
      <w:r w:rsidRPr="00D973BB">
        <w:rPr>
          <w:color w:val="auto"/>
          <w:spacing w:val="-6"/>
          <w:w w:val="94"/>
          <w:rtl/>
        </w:rPr>
        <w:t xml:space="preserve">- </w:t>
      </w:r>
      <w:r w:rsidRPr="00D973BB">
        <w:rPr>
          <w:rFonts w:hint="eastAsia"/>
          <w:color w:val="auto"/>
          <w:spacing w:val="-6"/>
          <w:w w:val="94"/>
          <w:rtl/>
        </w:rPr>
        <w:t>نتيجه‏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آن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در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انسان،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طغيان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است</w:t>
      </w:r>
      <w:r w:rsidRPr="00D973BB">
        <w:rPr>
          <w:color w:val="auto"/>
          <w:spacing w:val="-6"/>
          <w:w w:val="94"/>
          <w:rtl/>
        </w:rPr>
        <w:t xml:space="preserve">: </w:t>
      </w:r>
      <w:r w:rsidRPr="00D973BB">
        <w:rPr>
          <w:rFonts w:hint="eastAsia"/>
          <w:color w:val="auto"/>
          <w:spacing w:val="-6"/>
          <w:w w:val="94"/>
          <w:rtl/>
        </w:rPr>
        <w:t>طاغوت</w:t>
      </w:r>
      <w:r w:rsidRPr="00D973BB">
        <w:rPr>
          <w:color w:val="auto"/>
          <w:spacing w:val="-6"/>
          <w:w w:val="94"/>
          <w:rtl/>
        </w:rPr>
        <w:t xml:space="preserve">. </w:t>
      </w:r>
      <w:r w:rsidRPr="00D973BB">
        <w:rPr>
          <w:rFonts w:hint="eastAsia"/>
          <w:color w:val="auto"/>
          <w:spacing w:val="-6"/>
          <w:w w:val="94"/>
          <w:rtl/>
        </w:rPr>
        <w:t>طاغوت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هم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فقط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پادشاهان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نيستند؛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هركدامِ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از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ما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انسان</w:t>
      </w:r>
      <w:r w:rsidRPr="00D973BB">
        <w:rPr>
          <w:rFonts w:hint="eastAsia"/>
          <w:color w:val="auto"/>
          <w:spacing w:val="-6"/>
          <w:w w:val="94"/>
        </w:rPr>
        <w:t>‌</w:t>
      </w:r>
      <w:r w:rsidRPr="00D973BB">
        <w:rPr>
          <w:rFonts w:hint="eastAsia"/>
          <w:color w:val="auto"/>
          <w:spacing w:val="-6"/>
          <w:w w:val="94"/>
          <w:rtl/>
        </w:rPr>
        <w:t>ها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ممكن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است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در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درون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خودمان</w:t>
      </w:r>
      <w:r w:rsidRPr="00D973BB">
        <w:rPr>
          <w:color w:val="auto"/>
          <w:spacing w:val="-6"/>
          <w:w w:val="94"/>
          <w:rtl/>
        </w:rPr>
        <w:t xml:space="preserve">- </w:t>
      </w:r>
      <w:r w:rsidRPr="00D973BB">
        <w:rPr>
          <w:rFonts w:hint="eastAsia"/>
          <w:color w:val="auto"/>
          <w:spacing w:val="-6"/>
          <w:w w:val="94"/>
          <w:rtl/>
        </w:rPr>
        <w:t>خداى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نكرده</w:t>
      </w:r>
      <w:r w:rsidRPr="00D973BB">
        <w:rPr>
          <w:color w:val="auto"/>
          <w:spacing w:val="-6"/>
          <w:w w:val="94"/>
          <w:rtl/>
        </w:rPr>
        <w:t xml:space="preserve">- </w:t>
      </w:r>
      <w:r w:rsidRPr="00D973BB">
        <w:rPr>
          <w:rFonts w:hint="eastAsia"/>
          <w:color w:val="auto"/>
          <w:spacing w:val="-6"/>
          <w:w w:val="94"/>
          <w:rtl/>
        </w:rPr>
        <w:t>يك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طاغوت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و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يك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بت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تربيت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كنيم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و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پرورش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بدهيم</w:t>
      </w:r>
      <w:r w:rsidRPr="00D973BB">
        <w:rPr>
          <w:color w:val="auto"/>
          <w:spacing w:val="-6"/>
          <w:w w:val="94"/>
          <w:rtl/>
        </w:rPr>
        <w:t xml:space="preserve">. </w:t>
      </w:r>
      <w:r w:rsidRPr="00D973BB">
        <w:rPr>
          <w:rFonts w:hint="eastAsia"/>
          <w:color w:val="auto"/>
          <w:spacing w:val="-6"/>
          <w:w w:val="94"/>
          <w:rtl/>
        </w:rPr>
        <w:t>در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مقابل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خدا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سركشى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كردن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و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خودبينى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داشتن،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نتيجه‏اش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عبارت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از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رشد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طغيان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در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انسان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است</w:t>
      </w:r>
      <w:r w:rsidRPr="00D973BB">
        <w:rPr>
          <w:color w:val="auto"/>
          <w:spacing w:val="-6"/>
          <w:w w:val="94"/>
          <w:rtl/>
        </w:rPr>
        <w:t xml:space="preserve">. </w:t>
      </w:r>
      <w:r w:rsidRPr="00D973BB">
        <w:rPr>
          <w:rFonts w:hint="eastAsia"/>
          <w:color w:val="auto"/>
          <w:spacing w:val="-6"/>
          <w:w w:val="94"/>
          <w:rtl/>
        </w:rPr>
        <w:t>اگر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اين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خودبينى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در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مقابل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انسان</w:t>
      </w:r>
      <w:r w:rsidRPr="00D973BB">
        <w:rPr>
          <w:rFonts w:hint="eastAsia"/>
          <w:color w:val="auto"/>
          <w:spacing w:val="-6"/>
          <w:w w:val="94"/>
        </w:rPr>
        <w:t>‌</w:t>
      </w:r>
      <w:r w:rsidRPr="00D973BB">
        <w:rPr>
          <w:rFonts w:hint="eastAsia"/>
          <w:color w:val="auto"/>
          <w:spacing w:val="-6"/>
          <w:w w:val="94"/>
          <w:rtl/>
        </w:rPr>
        <w:t>هاى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ديگر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باشد،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نتيجه‏اش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مى‏شود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ناديده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گرفتن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حقوق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ديگران؛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تجاوز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و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دست‏درازى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به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حقوق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اين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و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آن</w:t>
      </w:r>
      <w:r w:rsidRPr="00D973BB">
        <w:rPr>
          <w:color w:val="auto"/>
          <w:spacing w:val="-6"/>
          <w:w w:val="94"/>
          <w:rtl/>
        </w:rPr>
        <w:t xml:space="preserve">. </w:t>
      </w:r>
      <w:r w:rsidRPr="00D973BB">
        <w:rPr>
          <w:rFonts w:hint="eastAsia"/>
          <w:color w:val="auto"/>
          <w:spacing w:val="-6"/>
          <w:w w:val="94"/>
          <w:rtl/>
        </w:rPr>
        <w:t>اگر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اين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خودبينى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در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مقابل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طبيعت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واقع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بشود،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نتيجه‏اش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مى‏شود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تضييع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محيط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طبيعى؛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يعنى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آنچه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كه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امروز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به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حق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در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باره‏ى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مسئله‏ى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محيطزيست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در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دنيا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اهتمام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هست</w:t>
      </w:r>
      <w:r w:rsidRPr="00D973BB">
        <w:rPr>
          <w:color w:val="auto"/>
          <w:spacing w:val="-6"/>
          <w:w w:val="94"/>
          <w:rtl/>
        </w:rPr>
        <w:t xml:space="preserve">. </w:t>
      </w:r>
      <w:r w:rsidRPr="00D973BB">
        <w:rPr>
          <w:rFonts w:hint="eastAsia"/>
          <w:color w:val="auto"/>
          <w:spacing w:val="-6"/>
          <w:w w:val="94"/>
          <w:rtl/>
        </w:rPr>
        <w:t>ناديده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گرفتن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محيط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طبيعى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زيست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انسان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هم،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نتيجه‏ى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طغيان،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خودبينى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و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خودخواهى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در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مقابل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طبيعت</w:t>
      </w:r>
      <w:r w:rsidRPr="00D973BB">
        <w:rPr>
          <w:color w:val="auto"/>
          <w:spacing w:val="-6"/>
          <w:w w:val="94"/>
          <w:rtl/>
        </w:rPr>
        <w:t xml:space="preserve"> </w:t>
      </w:r>
      <w:r w:rsidRPr="00D973BB">
        <w:rPr>
          <w:rFonts w:hint="eastAsia"/>
          <w:color w:val="auto"/>
          <w:spacing w:val="-6"/>
          <w:w w:val="94"/>
          <w:rtl/>
        </w:rPr>
        <w:t>است</w:t>
      </w:r>
      <w:r w:rsidRPr="00D973BB">
        <w:rPr>
          <w:color w:val="auto"/>
          <w:spacing w:val="-6"/>
          <w:w w:val="94"/>
          <w:rtl/>
        </w:rPr>
        <w:t>.</w:t>
      </w:r>
    </w:p>
    <w:p w14:paraId="1B315AD8" w14:textId="77777777" w:rsidR="00D973BB" w:rsidRPr="00D973BB" w:rsidRDefault="00D973BB" w:rsidP="00D973BB">
      <w:pPr>
        <w:pStyle w:val="matn"/>
        <w:rPr>
          <w:color w:val="auto"/>
          <w:spacing w:val="-5"/>
          <w:w w:val="99"/>
          <w:vertAlign w:val="superscript"/>
          <w:rtl/>
        </w:rPr>
      </w:pPr>
      <w:r w:rsidRPr="00D973BB">
        <w:rPr>
          <w:rFonts w:hint="eastAsia"/>
          <w:color w:val="auto"/>
          <w:spacing w:val="-5"/>
          <w:w w:val="99"/>
          <w:rtl/>
        </w:rPr>
        <w:t>دعا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ضد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همه‏ى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اين‏هاست</w:t>
      </w:r>
      <w:r w:rsidRPr="00D973BB">
        <w:rPr>
          <w:color w:val="auto"/>
          <w:spacing w:val="-5"/>
          <w:w w:val="99"/>
          <w:rtl/>
        </w:rPr>
        <w:t xml:space="preserve">. </w:t>
      </w:r>
      <w:r w:rsidRPr="00D973BB">
        <w:rPr>
          <w:rFonts w:hint="eastAsia"/>
          <w:color w:val="auto"/>
          <w:spacing w:val="-5"/>
          <w:w w:val="99"/>
          <w:rtl/>
        </w:rPr>
        <w:t>دعا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كه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مى‏كنيم،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در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واقع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اين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حالت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خشوع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را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در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خود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به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وجود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مى‏آوريم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و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خودبينى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و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خودخواهى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را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در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خود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سركوب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مى‏كنيم،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و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در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نتيجه،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جهان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هستى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و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محيط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زندگى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انسان</w:t>
      </w:r>
      <w:r w:rsidRPr="00D973BB">
        <w:rPr>
          <w:rFonts w:hint="eastAsia"/>
          <w:color w:val="auto"/>
          <w:spacing w:val="-5"/>
          <w:w w:val="99"/>
        </w:rPr>
        <w:t>‌</w:t>
      </w:r>
      <w:r w:rsidRPr="00D973BB">
        <w:rPr>
          <w:rFonts w:hint="eastAsia"/>
          <w:color w:val="auto"/>
          <w:spacing w:val="-5"/>
          <w:w w:val="99"/>
          <w:rtl/>
        </w:rPr>
        <w:t>ها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از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طغيان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و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تجاوز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به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حقوق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و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طبيعت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محفوظ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مى‏ماند</w:t>
      </w:r>
      <w:r w:rsidRPr="00D973BB">
        <w:rPr>
          <w:color w:val="auto"/>
          <w:spacing w:val="-5"/>
          <w:w w:val="99"/>
          <w:rtl/>
        </w:rPr>
        <w:t xml:space="preserve">. </w:t>
      </w:r>
      <w:r w:rsidRPr="00D973BB">
        <w:rPr>
          <w:rFonts w:hint="eastAsia"/>
          <w:color w:val="auto"/>
          <w:spacing w:val="-5"/>
          <w:w w:val="99"/>
          <w:rtl/>
        </w:rPr>
        <w:t>لذا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فرمود</w:t>
      </w:r>
      <w:r w:rsidRPr="00D973BB">
        <w:rPr>
          <w:color w:val="auto"/>
          <w:spacing w:val="-5"/>
          <w:w w:val="99"/>
          <w:rtl/>
        </w:rPr>
        <w:t xml:space="preserve">: </w:t>
      </w:r>
      <w:r w:rsidRPr="00D973BB">
        <w:rPr>
          <w:rStyle w:val="a"/>
          <w:rFonts w:hint="eastAsia"/>
          <w:color w:val="auto"/>
          <w:w w:val="99"/>
          <w:rtl/>
        </w:rPr>
        <w:t>«الدّعاء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مخّ</w:t>
      </w:r>
      <w:r w:rsidRPr="00D973BB">
        <w:rPr>
          <w:rStyle w:val="a"/>
          <w:color w:val="auto"/>
          <w:w w:val="99"/>
          <w:rtl/>
        </w:rPr>
        <w:t xml:space="preserve"> </w:t>
      </w:r>
      <w:r w:rsidRPr="00D973BB">
        <w:rPr>
          <w:rStyle w:val="a"/>
          <w:rFonts w:hint="eastAsia"/>
          <w:color w:val="auto"/>
          <w:w w:val="99"/>
          <w:rtl/>
        </w:rPr>
        <w:t>العبادة»</w:t>
      </w:r>
      <w:r w:rsidRPr="00D973BB">
        <w:rPr>
          <w:rFonts w:hint="eastAsia"/>
          <w:color w:val="auto"/>
          <w:spacing w:val="-5"/>
          <w:w w:val="99"/>
          <w:rtl/>
        </w:rPr>
        <w:t>؛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مغز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هر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عبادتى،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دعاست</w:t>
      </w:r>
      <w:r w:rsidRPr="00D973BB">
        <w:rPr>
          <w:color w:val="auto"/>
          <w:spacing w:val="-5"/>
          <w:w w:val="99"/>
          <w:rtl/>
        </w:rPr>
        <w:t xml:space="preserve">. </w:t>
      </w:r>
      <w:r w:rsidRPr="00D973BB">
        <w:rPr>
          <w:rFonts w:hint="eastAsia"/>
          <w:color w:val="auto"/>
          <w:spacing w:val="-5"/>
          <w:w w:val="99"/>
          <w:rtl/>
        </w:rPr>
        <w:t>عبادات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براى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همين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است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كه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بتواند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انسان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را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در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مقابل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خداى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متعال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خاشع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و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دلش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را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نيز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مطيع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و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تسليم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كند</w:t>
      </w:r>
      <w:r w:rsidRPr="00D973BB">
        <w:rPr>
          <w:color w:val="auto"/>
          <w:spacing w:val="-5"/>
          <w:w w:val="99"/>
          <w:rtl/>
        </w:rPr>
        <w:t xml:space="preserve">. </w:t>
      </w:r>
      <w:r w:rsidRPr="00D973BB">
        <w:rPr>
          <w:rFonts w:hint="eastAsia"/>
          <w:color w:val="auto"/>
          <w:spacing w:val="-5"/>
          <w:w w:val="99"/>
          <w:rtl/>
        </w:rPr>
        <w:t>اين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اطاعت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و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خشوع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در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مقابل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خداوند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هم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از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نوع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تواضع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و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خشوع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و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خضوع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انسان</w:t>
      </w:r>
      <w:r w:rsidRPr="00D973BB">
        <w:rPr>
          <w:rFonts w:hint="eastAsia"/>
          <w:color w:val="auto"/>
          <w:spacing w:val="-5"/>
          <w:w w:val="99"/>
        </w:rPr>
        <w:t>‌</w:t>
      </w:r>
      <w:r w:rsidRPr="00D973BB">
        <w:rPr>
          <w:rFonts w:hint="eastAsia"/>
          <w:color w:val="auto"/>
          <w:spacing w:val="-5"/>
          <w:w w:val="99"/>
          <w:rtl/>
        </w:rPr>
        <w:t>ها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در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مقابل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يكديگر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نيست؛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بلكه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به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معناى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خشوع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و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خضوع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در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مقابل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خير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مطلق،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جمال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مطلق،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حُسن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مطلق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و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فضل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مطلق</w:t>
      </w:r>
      <w:r w:rsidRPr="00D973BB">
        <w:rPr>
          <w:color w:val="auto"/>
          <w:spacing w:val="-5"/>
          <w:w w:val="99"/>
          <w:rtl/>
        </w:rPr>
        <w:t xml:space="preserve"> </w:t>
      </w:r>
      <w:r w:rsidRPr="00D973BB">
        <w:rPr>
          <w:rFonts w:hint="eastAsia"/>
          <w:color w:val="auto"/>
          <w:spacing w:val="-5"/>
          <w:w w:val="99"/>
          <w:rtl/>
        </w:rPr>
        <w:t>اوست</w:t>
      </w:r>
      <w:r w:rsidRPr="00D973BB">
        <w:rPr>
          <w:color w:val="auto"/>
          <w:spacing w:val="-5"/>
          <w:w w:val="99"/>
          <w:rtl/>
        </w:rPr>
        <w:t>.</w:t>
      </w:r>
      <w:r w:rsidRPr="00D973BB">
        <w:rPr>
          <w:color w:val="auto"/>
          <w:spacing w:val="-5"/>
          <w:w w:val="99"/>
          <w:vertAlign w:val="superscript"/>
          <w:rtl/>
        </w:rPr>
        <w:footnoteReference w:id="72"/>
      </w:r>
    </w:p>
    <w:p w14:paraId="4F76D15B" w14:textId="77777777" w:rsidR="00D973BB" w:rsidRPr="00D973BB" w:rsidRDefault="00D973BB" w:rsidP="00D973BB">
      <w:pPr>
        <w:pStyle w:val="matn"/>
        <w:rPr>
          <w:color w:val="auto"/>
          <w:spacing w:val="-5"/>
          <w:w w:val="96"/>
          <w:vertAlign w:val="superscript"/>
          <w:rtl/>
        </w:rPr>
      </w:pPr>
      <w:r w:rsidRPr="00D973BB">
        <w:rPr>
          <w:color w:val="auto"/>
          <w:spacing w:val="-5"/>
          <w:w w:val="96"/>
          <w:rtl/>
        </w:rPr>
        <w:t xml:space="preserve">* </w:t>
      </w:r>
      <w:r w:rsidRPr="00D973BB">
        <w:rPr>
          <w:rFonts w:hint="eastAsia"/>
          <w:color w:val="auto"/>
          <w:spacing w:val="-5"/>
          <w:w w:val="96"/>
          <w:rtl/>
        </w:rPr>
        <w:t>همه‏ى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انسان</w:t>
      </w:r>
      <w:r w:rsidRPr="00D973BB">
        <w:rPr>
          <w:rFonts w:hint="eastAsia"/>
          <w:color w:val="auto"/>
          <w:spacing w:val="-5"/>
          <w:w w:val="96"/>
        </w:rPr>
        <w:t>‌</w:t>
      </w:r>
      <w:r w:rsidRPr="00D973BB">
        <w:rPr>
          <w:rFonts w:hint="eastAsia"/>
          <w:color w:val="auto"/>
          <w:spacing w:val="-5"/>
          <w:w w:val="96"/>
          <w:rtl/>
        </w:rPr>
        <w:t>ها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مبتلا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يک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پيل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مست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درون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وجود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خودشان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هستند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كه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بايد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اين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را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مهار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كنند</w:t>
      </w:r>
      <w:r w:rsidRPr="00D973BB">
        <w:rPr>
          <w:color w:val="auto"/>
          <w:spacing w:val="-5"/>
          <w:w w:val="96"/>
          <w:rtl/>
        </w:rPr>
        <w:t xml:space="preserve">. </w:t>
      </w:r>
      <w:r w:rsidRPr="00D973BB">
        <w:rPr>
          <w:rFonts w:hint="eastAsia"/>
          <w:color w:val="auto"/>
          <w:spacing w:val="-5"/>
          <w:w w:val="96"/>
          <w:rtl/>
        </w:rPr>
        <w:t>اين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مهار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ذكر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خداست؛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ياد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خداست؛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پناه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بردن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خداست؛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احساس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نياز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پروردگار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است؛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احساس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حقارت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خود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مقابل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عظمت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الهى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است؛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احساس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زشتى‏هاى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خود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مقابل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جمال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مطلق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حق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متعال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است</w:t>
      </w:r>
      <w:r w:rsidRPr="00D973BB">
        <w:rPr>
          <w:color w:val="auto"/>
          <w:spacing w:val="-5"/>
          <w:w w:val="96"/>
          <w:rtl/>
        </w:rPr>
        <w:t xml:space="preserve">. </w:t>
      </w:r>
      <w:r w:rsidRPr="00D973BB">
        <w:rPr>
          <w:rFonts w:hint="eastAsia"/>
          <w:color w:val="auto"/>
          <w:spacing w:val="-5"/>
          <w:w w:val="96"/>
          <w:rtl/>
        </w:rPr>
        <w:t>اين‏ها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همه‏اش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ناشى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از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ذكر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است</w:t>
      </w:r>
      <w:r w:rsidRPr="00D973BB">
        <w:rPr>
          <w:color w:val="auto"/>
          <w:spacing w:val="-5"/>
          <w:w w:val="96"/>
          <w:rtl/>
        </w:rPr>
        <w:t xml:space="preserve">. </w:t>
      </w:r>
      <w:r w:rsidRPr="00D973BB">
        <w:rPr>
          <w:rFonts w:hint="eastAsia"/>
          <w:color w:val="auto"/>
          <w:spacing w:val="-5"/>
          <w:w w:val="96"/>
          <w:rtl/>
        </w:rPr>
        <w:t>انسانى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كه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باتقواست،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يعنى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lastRenderedPageBreak/>
        <w:t>مراقب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خودش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هست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متذكر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هست،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منشأ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شر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ظلم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فساد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طغيان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بدى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اين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آن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نمى‏شود</w:t>
      </w:r>
      <w:r w:rsidRPr="00D973BB">
        <w:rPr>
          <w:color w:val="auto"/>
          <w:spacing w:val="-5"/>
          <w:w w:val="96"/>
          <w:rtl/>
        </w:rPr>
        <w:t xml:space="preserve">. </w:t>
      </w:r>
      <w:r w:rsidRPr="00D973BB">
        <w:rPr>
          <w:rFonts w:hint="eastAsia"/>
          <w:color w:val="auto"/>
          <w:spacing w:val="-5"/>
          <w:w w:val="96"/>
          <w:rtl/>
        </w:rPr>
        <w:t>آن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ذكر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الهى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مرتب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دارد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را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نهى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مى‏كند؛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مرتب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دارد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را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بازمى‏دارد</w:t>
      </w:r>
      <w:r w:rsidRPr="00D973BB">
        <w:rPr>
          <w:color w:val="auto"/>
          <w:spacing w:val="-5"/>
          <w:w w:val="96"/>
          <w:rtl/>
        </w:rPr>
        <w:t>.</w:t>
      </w:r>
      <w:r w:rsidRPr="00D973BB">
        <w:rPr>
          <w:color w:val="auto"/>
          <w:spacing w:val="-5"/>
          <w:w w:val="96"/>
          <w:vertAlign w:val="superscript"/>
          <w:rtl/>
        </w:rPr>
        <w:footnoteReference w:id="73"/>
      </w:r>
    </w:p>
    <w:p w14:paraId="1C4A7570" w14:textId="77777777" w:rsidR="00D973BB" w:rsidRPr="00D973BB" w:rsidRDefault="00D973BB" w:rsidP="00D973BB">
      <w:pPr>
        <w:pStyle w:val="Titr2"/>
        <w:rPr>
          <w:color w:val="auto"/>
          <w:rtl/>
        </w:rPr>
      </w:pPr>
      <w:r w:rsidRPr="00D973BB">
        <w:rPr>
          <w:color w:val="auto"/>
          <w:position w:val="-6"/>
          <w:rtl/>
        </w:rPr>
        <w:t xml:space="preserve"> </w:t>
      </w:r>
      <w:r w:rsidRPr="00D973BB">
        <w:rPr>
          <w:rFonts w:hint="eastAsia"/>
          <w:color w:val="auto"/>
          <w:rtl/>
        </w:rPr>
        <w:t>ب</w:t>
      </w:r>
      <w:r w:rsidRPr="00D973BB">
        <w:rPr>
          <w:color w:val="auto"/>
          <w:rtl/>
        </w:rPr>
        <w:t xml:space="preserve">- </w:t>
      </w:r>
      <w:r w:rsidRPr="00D973BB">
        <w:rPr>
          <w:rFonts w:hint="eastAsia"/>
          <w:color w:val="auto"/>
          <w:rtl/>
        </w:rPr>
        <w:t>کسب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معارف</w:t>
      </w:r>
    </w:p>
    <w:p w14:paraId="6F881A4F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حالت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بيرون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بياورند،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اسلامي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متين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اصيل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قوي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تشکيل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مي</w:t>
      </w:r>
      <w:r w:rsidRPr="00D973BB">
        <w:rPr>
          <w:rFonts w:hint="eastAsia"/>
          <w:color w:val="auto"/>
        </w:rPr>
        <w:t>‌</w:t>
      </w:r>
      <w:r w:rsidRPr="00D973BB">
        <w:rPr>
          <w:rFonts w:hint="eastAsia"/>
          <w:color w:val="auto"/>
          <w:rtl/>
        </w:rPr>
        <w:t>دهند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نظيرشان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روايات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کم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74"/>
      </w:r>
    </w:p>
    <w:p w14:paraId="5366339F" w14:textId="77777777" w:rsidR="00D973BB" w:rsidRPr="00D973BB" w:rsidRDefault="00D973BB" w:rsidP="00D973BB">
      <w:pPr>
        <w:pStyle w:val="matn"/>
        <w:rPr>
          <w:color w:val="auto"/>
          <w:rtl/>
        </w:rPr>
      </w:pPr>
      <w:r w:rsidRPr="00D973BB">
        <w:rPr>
          <w:color w:val="auto"/>
          <w:rtl/>
        </w:rPr>
        <w:t xml:space="preserve">* </w:t>
      </w:r>
      <w:r w:rsidRPr="00D973BB">
        <w:rPr>
          <w:rFonts w:hint="eastAsia"/>
          <w:color w:val="auto"/>
          <w:rtl/>
        </w:rPr>
        <w:t>چيز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ديگرى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وجود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مخصوص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دعاهايى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معصوم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رسيده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امام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سجّاد</w:t>
      </w:r>
      <w:r w:rsidRPr="00D973BB">
        <w:rPr>
          <w:rStyle w:val="a0"/>
          <w:color w:val="auto"/>
        </w:rPr>
        <w:t></w:t>
      </w:r>
      <w:r w:rsidRPr="00D973BB">
        <w:rPr>
          <w:rFonts w:hint="eastAsia"/>
          <w:color w:val="auto"/>
          <w:rtl/>
        </w:rPr>
        <w:t>،</w:t>
      </w:r>
      <w:r w:rsidRPr="00D973BB">
        <w:rPr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«صحيفه‏ى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سجّاديه»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صورت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تنظيم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فرموده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اصلًا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خوانده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كتاب،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پُر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اسلامى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توحيد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خالص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صحيفه‏ى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سجّاديه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نبوّت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عشق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مقام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تقدّس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نبىّ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اسلام</w:t>
      </w:r>
      <w:r w:rsidRPr="00D973BB">
        <w:rPr>
          <w:rStyle w:val="a0"/>
          <w:color w:val="auto"/>
        </w:rPr>
        <w:t>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صحيفه‏ى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سجّاديه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مثل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بقيه‏ى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دعاهاى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مأثور،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آفرينش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كتاب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همين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«دعاى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ابوحمزه‏ى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ثمالى»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مخصوص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سحرهاست</w:t>
      </w:r>
      <w:r w:rsidRPr="00D973BB">
        <w:rPr>
          <w:color w:val="auto"/>
          <w:rtl/>
        </w:rPr>
        <w:t xml:space="preserve">- </w:t>
      </w:r>
      <w:r w:rsidRPr="00D973BB">
        <w:rPr>
          <w:rFonts w:hint="eastAsia"/>
          <w:color w:val="auto"/>
          <w:rtl/>
        </w:rPr>
        <w:t>سعى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كنيد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بخوانيد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معنايش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توجه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تدبّر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داشته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باشيد</w:t>
      </w:r>
      <w:r w:rsidRPr="00D973BB">
        <w:rPr>
          <w:color w:val="auto"/>
          <w:rtl/>
        </w:rPr>
        <w:t xml:space="preserve">-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همين</w:t>
      </w:r>
      <w:r w:rsidRPr="00D973BB">
        <w:rPr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«دعاى</w:t>
      </w:r>
      <w:r w:rsidRPr="00D973BB">
        <w:rPr>
          <w:rStyle w:val="a"/>
          <w:color w:val="auto"/>
          <w:rtl/>
        </w:rPr>
        <w:t xml:space="preserve"> </w:t>
      </w:r>
      <w:r w:rsidRPr="00D973BB">
        <w:rPr>
          <w:rStyle w:val="a"/>
          <w:rFonts w:hint="eastAsia"/>
          <w:color w:val="auto"/>
          <w:rtl/>
        </w:rPr>
        <w:t>كميل»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شبهاى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جمعه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خوانده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مى‏شود،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جمله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دعاهايى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سرشار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اسلامى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آن‏ها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حقايقى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زبان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بيان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شده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بزرگوار</w:t>
      </w:r>
      <w:r w:rsidRPr="00D973BB">
        <w:rPr>
          <w:color w:val="auto"/>
          <w:rtl/>
        </w:rPr>
        <w:t xml:space="preserve">- </w:t>
      </w:r>
      <w:r w:rsidRPr="00D973BB">
        <w:rPr>
          <w:rFonts w:hint="eastAsia"/>
          <w:color w:val="auto"/>
          <w:rtl/>
        </w:rPr>
        <w:t>امام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سجّاد</w:t>
      </w:r>
      <w:r w:rsidRPr="00D973BB">
        <w:rPr>
          <w:rStyle w:val="a0"/>
          <w:color w:val="auto"/>
        </w:rPr>
        <w:t></w:t>
      </w:r>
      <w:r w:rsidRPr="00D973BB">
        <w:rPr>
          <w:color w:val="auto"/>
          <w:rtl/>
        </w:rPr>
        <w:t xml:space="preserve"> - </w:t>
      </w:r>
      <w:r w:rsidRPr="00D973BB">
        <w:rPr>
          <w:rFonts w:hint="eastAsia"/>
          <w:color w:val="auto"/>
          <w:rtl/>
        </w:rPr>
        <w:t>نمى‏خواسته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را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پوشش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قرار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است؛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نه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دعا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مى‏كرده،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مناجات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مى‏كرده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مى‏زده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منتها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قلبش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الهى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آشناست،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زدنش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اين‏گونه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حكمت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سرريز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مى‏شود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هم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حكمت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>.</w:t>
      </w:r>
    </w:p>
    <w:p w14:paraId="12D73C65" w14:textId="77777777" w:rsidR="00D973BB" w:rsidRPr="00D973BB" w:rsidRDefault="00D973BB" w:rsidP="00D973BB">
      <w:pPr>
        <w:pStyle w:val="matn"/>
        <w:rPr>
          <w:color w:val="auto"/>
          <w:vertAlign w:val="superscript"/>
          <w:rtl/>
        </w:rPr>
      </w:pPr>
      <w:r w:rsidRPr="00D973BB">
        <w:rPr>
          <w:rFonts w:hint="eastAsia"/>
          <w:color w:val="auto"/>
          <w:rtl/>
        </w:rPr>
        <w:t>دعاهايى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مى‏خوانيم،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پر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حكمت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دعاهاى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مأثور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ائمّه</w:t>
      </w:r>
      <w:r w:rsidRPr="00D973BB">
        <w:rPr>
          <w:rStyle w:val="a0"/>
          <w:color w:val="auto"/>
        </w:rPr>
        <w:t>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مى‏رسد،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نكاتى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عايد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معارف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وجود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دارد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حقيقتاً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مورد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احتياج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انسان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است</w:t>
      </w:r>
      <w:r w:rsidRPr="00D973BB">
        <w:rPr>
          <w:color w:val="auto"/>
          <w:rtl/>
        </w:rPr>
        <w:t xml:space="preserve">. </w:t>
      </w:r>
      <w:r w:rsidRPr="00D973BB">
        <w:rPr>
          <w:rFonts w:hint="eastAsia"/>
          <w:color w:val="auto"/>
          <w:rtl/>
        </w:rPr>
        <w:t>آن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بزرگواران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آوردن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اين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نكات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در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دعاها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ياد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مى‏دهند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كه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از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خدا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چه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بخواهيم</w:t>
      </w:r>
      <w:r w:rsidRPr="00D973BB">
        <w:rPr>
          <w:color w:val="auto"/>
          <w:rtl/>
        </w:rPr>
        <w:t>.</w:t>
      </w:r>
      <w:r w:rsidRPr="00D973BB">
        <w:rPr>
          <w:color w:val="auto"/>
          <w:vertAlign w:val="superscript"/>
          <w:rtl/>
        </w:rPr>
        <w:footnoteReference w:id="75"/>
      </w:r>
    </w:p>
    <w:p w14:paraId="6634BC2A" w14:textId="77777777" w:rsidR="00D973BB" w:rsidRPr="00D973BB" w:rsidRDefault="00D973BB" w:rsidP="00D973BB">
      <w:pPr>
        <w:pStyle w:val="matn"/>
        <w:rPr>
          <w:color w:val="auto"/>
          <w:w w:val="99"/>
          <w:rtl/>
        </w:rPr>
      </w:pPr>
      <w:r w:rsidRPr="00D973BB">
        <w:rPr>
          <w:color w:val="auto"/>
          <w:w w:val="99"/>
          <w:rtl/>
        </w:rPr>
        <w:t xml:space="preserve">* </w:t>
      </w:r>
      <w:r w:rsidRPr="00D973BB">
        <w:rPr>
          <w:rFonts w:hint="eastAsia"/>
          <w:color w:val="auto"/>
          <w:w w:val="99"/>
          <w:rtl/>
        </w:rPr>
        <w:t>نكته‏ى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آخر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در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باب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دعا،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دعاهاى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مأثور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است</w:t>
      </w:r>
      <w:r w:rsidRPr="00D973BB">
        <w:rPr>
          <w:color w:val="auto"/>
          <w:w w:val="99"/>
          <w:rtl/>
        </w:rPr>
        <w:t xml:space="preserve">. </w:t>
      </w:r>
      <w:r w:rsidRPr="00D973BB">
        <w:rPr>
          <w:rFonts w:hint="eastAsia"/>
          <w:color w:val="auto"/>
          <w:w w:val="99"/>
          <w:rtl/>
        </w:rPr>
        <w:t>دعاهايى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كه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از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ائمه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رسيده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است،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بهترين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دعاهاست</w:t>
      </w:r>
      <w:r w:rsidRPr="00D973BB">
        <w:rPr>
          <w:color w:val="auto"/>
          <w:w w:val="99"/>
          <w:rtl/>
        </w:rPr>
        <w:t xml:space="preserve">. </w:t>
      </w:r>
      <w:r w:rsidRPr="00D973BB">
        <w:rPr>
          <w:rFonts w:hint="eastAsia"/>
          <w:color w:val="auto"/>
          <w:w w:val="99"/>
          <w:rtl/>
        </w:rPr>
        <w:t>اولًا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خواسته‏هايى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در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اين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دعاها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گنجانده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شده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است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كه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ذهن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امثال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ماها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اصلًا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خطور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نمى‏كند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انسان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از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زبان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ائمه</w:t>
      </w:r>
      <w:r w:rsidRPr="00D973BB">
        <w:rPr>
          <w:rStyle w:val="a0"/>
          <w:color w:val="auto"/>
          <w:w w:val="99"/>
        </w:rPr>
        <w:t>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آن‏ها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را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از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خدا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طلب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مى‏كند</w:t>
      </w:r>
      <w:r w:rsidRPr="00D973BB">
        <w:rPr>
          <w:color w:val="auto"/>
          <w:w w:val="99"/>
          <w:rtl/>
        </w:rPr>
        <w:t xml:space="preserve">. </w:t>
      </w:r>
      <w:r w:rsidRPr="00D973BB">
        <w:rPr>
          <w:rFonts w:hint="eastAsia"/>
          <w:color w:val="auto"/>
          <w:w w:val="99"/>
          <w:rtl/>
        </w:rPr>
        <w:t>در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دعاى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ابو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حمزه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دعاى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افتتاح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دعاى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عرفه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بهترين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مطالبات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خواسته‏ها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براى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انسان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مطرح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مى‏شود؛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كه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اگر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انسان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اين‏ها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را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از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خدا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بخواهد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بگيرد،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مى‏تواند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براى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سرمايه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باشد</w:t>
      </w:r>
      <w:r w:rsidRPr="00D973BB">
        <w:rPr>
          <w:color w:val="auto"/>
          <w:w w:val="99"/>
          <w:rtl/>
        </w:rPr>
        <w:t xml:space="preserve">. </w:t>
      </w:r>
      <w:r w:rsidRPr="00D973BB">
        <w:rPr>
          <w:rFonts w:hint="eastAsia"/>
          <w:color w:val="auto"/>
          <w:w w:val="99"/>
          <w:rtl/>
        </w:rPr>
        <w:t>ثانياً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در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اين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دعاها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مايه‏هاى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خشوع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تضرع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وجود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دارد</w:t>
      </w:r>
      <w:r w:rsidRPr="00D973BB">
        <w:rPr>
          <w:color w:val="auto"/>
          <w:w w:val="99"/>
          <w:rtl/>
        </w:rPr>
        <w:t xml:space="preserve">. </w:t>
      </w:r>
      <w:r w:rsidRPr="00D973BB">
        <w:rPr>
          <w:rFonts w:hint="eastAsia"/>
          <w:color w:val="auto"/>
          <w:w w:val="99"/>
          <w:rtl/>
        </w:rPr>
        <w:t>مطلب،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زبان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لحن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بيانى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ادا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شده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است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كه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دل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را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خاشع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نرم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مى‏كند</w:t>
      </w:r>
      <w:r w:rsidRPr="00D973BB">
        <w:rPr>
          <w:color w:val="auto"/>
          <w:w w:val="99"/>
          <w:rtl/>
        </w:rPr>
        <w:t xml:space="preserve">. </w:t>
      </w:r>
      <w:r w:rsidRPr="00D973BB">
        <w:rPr>
          <w:rFonts w:hint="eastAsia"/>
          <w:color w:val="auto"/>
          <w:w w:val="99"/>
          <w:rtl/>
        </w:rPr>
        <w:t>با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عبارات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فصيح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بليغ،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عشق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شيفتگى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شوق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در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اين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دعاها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موج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مى‏زند</w:t>
      </w:r>
      <w:r w:rsidRPr="00D973BB">
        <w:rPr>
          <w:color w:val="auto"/>
          <w:w w:val="99"/>
          <w:rtl/>
        </w:rPr>
        <w:t xml:space="preserve">. </w:t>
      </w:r>
      <w:r w:rsidRPr="00D973BB">
        <w:rPr>
          <w:rFonts w:hint="eastAsia"/>
          <w:color w:val="auto"/>
          <w:w w:val="99"/>
          <w:rtl/>
        </w:rPr>
        <w:t>انسان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بايد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اين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دعاها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را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قدر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بداند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و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از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آن‏ها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استفاده</w:t>
      </w:r>
      <w:r w:rsidRPr="00D973BB">
        <w:rPr>
          <w:color w:val="auto"/>
          <w:w w:val="99"/>
          <w:rtl/>
        </w:rPr>
        <w:t xml:space="preserve"> </w:t>
      </w:r>
      <w:r w:rsidRPr="00D973BB">
        <w:rPr>
          <w:rFonts w:hint="eastAsia"/>
          <w:color w:val="auto"/>
          <w:w w:val="99"/>
          <w:rtl/>
        </w:rPr>
        <w:t>كند</w:t>
      </w:r>
      <w:r w:rsidRPr="00D973BB">
        <w:rPr>
          <w:color w:val="auto"/>
          <w:w w:val="99"/>
          <w:rtl/>
        </w:rPr>
        <w:t>.</w:t>
      </w:r>
    </w:p>
    <w:p w14:paraId="1023906C" w14:textId="77777777" w:rsidR="00D973BB" w:rsidRPr="00D973BB" w:rsidRDefault="00D973BB" w:rsidP="00D973BB">
      <w:pPr>
        <w:pStyle w:val="matn"/>
        <w:rPr>
          <w:color w:val="auto"/>
          <w:w w:val="95"/>
          <w:vertAlign w:val="superscript"/>
          <w:rtl/>
        </w:rPr>
      </w:pPr>
      <w:r w:rsidRPr="00D973BB">
        <w:rPr>
          <w:rFonts w:hint="eastAsia"/>
          <w:color w:val="auto"/>
          <w:w w:val="95"/>
          <w:rtl/>
        </w:rPr>
        <w:t>البته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بايد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معناى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اين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دعاها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را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بفهميم</w:t>
      </w:r>
      <w:r w:rsidRPr="00D973BB">
        <w:rPr>
          <w:color w:val="auto"/>
          <w:w w:val="95"/>
          <w:rtl/>
        </w:rPr>
        <w:t xml:space="preserve">. </w:t>
      </w:r>
      <w:r w:rsidRPr="00D973BB">
        <w:rPr>
          <w:rFonts w:hint="eastAsia"/>
          <w:color w:val="auto"/>
          <w:w w:val="95"/>
          <w:rtl/>
        </w:rPr>
        <w:t>خوشبختانه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الآن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ترجمه‏هاى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خوب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وجود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دارد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و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مفاتيح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الجنان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و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دعاهاى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گوناگون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ترجمه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شده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است</w:t>
      </w:r>
      <w:r w:rsidRPr="00D973BB">
        <w:rPr>
          <w:color w:val="auto"/>
          <w:w w:val="95"/>
          <w:rtl/>
        </w:rPr>
        <w:t xml:space="preserve">. </w:t>
      </w:r>
      <w:r w:rsidRPr="00D973BB">
        <w:rPr>
          <w:rFonts w:hint="eastAsia"/>
          <w:color w:val="auto"/>
          <w:w w:val="95"/>
          <w:rtl/>
        </w:rPr>
        <w:t>با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توجه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به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ترجمه‏ها،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دقت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كنند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و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بخوانند</w:t>
      </w:r>
      <w:r w:rsidRPr="00D973BB">
        <w:rPr>
          <w:color w:val="auto"/>
          <w:w w:val="95"/>
          <w:rtl/>
        </w:rPr>
        <w:t xml:space="preserve">. </w:t>
      </w:r>
      <w:r w:rsidRPr="00D973BB">
        <w:rPr>
          <w:rFonts w:hint="eastAsia"/>
          <w:color w:val="auto"/>
          <w:w w:val="95"/>
          <w:rtl/>
        </w:rPr>
        <w:t>البته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تا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آنجايى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كه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ما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ديده‏ايم،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هيچ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ترجمه‏اى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نتوانسته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زيبايى‏هاى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الفاظ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اين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دعاها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را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منعكس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كند؛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ولى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بالاخره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مضمون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دعا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معلوم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است</w:t>
      </w:r>
      <w:r w:rsidRPr="00D973BB">
        <w:rPr>
          <w:color w:val="auto"/>
          <w:w w:val="95"/>
          <w:rtl/>
        </w:rPr>
        <w:t xml:space="preserve">. </w:t>
      </w:r>
      <w:r w:rsidRPr="00D973BB">
        <w:rPr>
          <w:rFonts w:hint="eastAsia"/>
          <w:color w:val="auto"/>
          <w:w w:val="95"/>
          <w:rtl/>
        </w:rPr>
        <w:t>با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توجه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به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اين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ترجمه‏ها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دعاها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را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بخوانند</w:t>
      </w:r>
      <w:r w:rsidRPr="00D973BB">
        <w:rPr>
          <w:color w:val="auto"/>
          <w:w w:val="95"/>
          <w:rtl/>
        </w:rPr>
        <w:t xml:space="preserve">. </w:t>
      </w:r>
      <w:r w:rsidRPr="00D973BB">
        <w:rPr>
          <w:rFonts w:hint="eastAsia"/>
          <w:color w:val="auto"/>
          <w:w w:val="95"/>
          <w:rtl/>
        </w:rPr>
        <w:t>كسانى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كه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مى‏خوانند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و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با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آن‏ها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عده‏اى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هم‏صدا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مى‏شوند،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بعضى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از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فقرات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دعا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را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لااقل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ترجمه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كنند</w:t>
      </w:r>
      <w:r w:rsidRPr="00D973BB">
        <w:rPr>
          <w:color w:val="auto"/>
          <w:w w:val="95"/>
          <w:rtl/>
        </w:rPr>
        <w:t xml:space="preserve">. </w:t>
      </w:r>
      <w:r w:rsidRPr="00D973BB">
        <w:rPr>
          <w:rFonts w:hint="eastAsia"/>
          <w:color w:val="auto"/>
          <w:w w:val="95"/>
          <w:rtl/>
        </w:rPr>
        <w:t>البته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مرتبه‏ى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پايين‏ترش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هم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اين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است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كه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اگر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lastRenderedPageBreak/>
        <w:t>انسان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معناى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دعا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را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نمى‏فهمد،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همين‏قدر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احساس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كند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كه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با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يك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زبانِ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شيفته‏ى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حاكى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از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سوز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دل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دارد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با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خداى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متعال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حرف</w:t>
      </w:r>
      <w:r w:rsidRPr="00D973BB">
        <w:rPr>
          <w:color w:val="auto"/>
          <w:w w:val="95"/>
          <w:rtl/>
        </w:rPr>
        <w:t xml:space="preserve"> </w:t>
      </w:r>
      <w:r w:rsidRPr="00D973BB">
        <w:rPr>
          <w:rFonts w:hint="eastAsia"/>
          <w:color w:val="auto"/>
          <w:w w:val="95"/>
          <w:rtl/>
        </w:rPr>
        <w:t>مى‏زند</w:t>
      </w:r>
      <w:r w:rsidRPr="00D973BB">
        <w:rPr>
          <w:color w:val="auto"/>
          <w:w w:val="95"/>
          <w:rtl/>
        </w:rPr>
        <w:t>.</w:t>
      </w:r>
      <w:r w:rsidRPr="00D973BB">
        <w:rPr>
          <w:color w:val="auto"/>
          <w:w w:val="95"/>
          <w:vertAlign w:val="superscript"/>
          <w:rtl/>
        </w:rPr>
        <w:footnoteReference w:id="76"/>
      </w:r>
    </w:p>
    <w:p w14:paraId="3F6827B2" w14:textId="77777777" w:rsidR="00D973BB" w:rsidRPr="00D973BB" w:rsidRDefault="00D973BB" w:rsidP="00D973BB">
      <w:pPr>
        <w:pStyle w:val="Titr2"/>
        <w:rPr>
          <w:color w:val="auto"/>
          <w:rtl/>
        </w:rPr>
      </w:pPr>
      <w:r w:rsidRPr="00D973BB">
        <w:rPr>
          <w:color w:val="auto"/>
          <w:position w:val="-6"/>
          <w:rtl/>
        </w:rPr>
        <w:t xml:space="preserve"> </w:t>
      </w:r>
      <w:r w:rsidRPr="00D973BB">
        <w:rPr>
          <w:rFonts w:hint="eastAsia"/>
          <w:color w:val="auto"/>
          <w:rtl/>
        </w:rPr>
        <w:t>ج</w:t>
      </w:r>
      <w:r w:rsidRPr="00D973BB">
        <w:rPr>
          <w:color w:val="auto"/>
          <w:rtl/>
        </w:rPr>
        <w:t xml:space="preserve">- </w:t>
      </w:r>
      <w:r w:rsidRPr="00D973BB">
        <w:rPr>
          <w:rFonts w:hint="eastAsia"/>
          <w:color w:val="auto"/>
          <w:rtl/>
        </w:rPr>
        <w:t>دريافت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حاجات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و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دفع</w:t>
      </w:r>
      <w:r w:rsidRPr="00D973BB">
        <w:rPr>
          <w:color w:val="auto"/>
          <w:rtl/>
        </w:rPr>
        <w:t xml:space="preserve"> </w:t>
      </w:r>
      <w:r w:rsidRPr="00D973BB">
        <w:rPr>
          <w:rFonts w:hint="eastAsia"/>
          <w:color w:val="auto"/>
          <w:rtl/>
        </w:rPr>
        <w:t>بلا</w:t>
      </w:r>
    </w:p>
    <w:p w14:paraId="19C7B4CD" w14:textId="77777777" w:rsidR="00D973BB" w:rsidRPr="00D973BB" w:rsidRDefault="00D973BB" w:rsidP="00D973BB">
      <w:pPr>
        <w:pStyle w:val="matn"/>
        <w:rPr>
          <w:color w:val="auto"/>
          <w:spacing w:val="-5"/>
          <w:w w:val="96"/>
          <w:rtl/>
        </w:rPr>
      </w:pPr>
      <w:r w:rsidRPr="00D973BB">
        <w:rPr>
          <w:color w:val="auto"/>
          <w:spacing w:val="-5"/>
          <w:w w:val="96"/>
          <w:rtl/>
        </w:rPr>
        <w:t xml:space="preserve">* </w:t>
      </w:r>
      <w:r w:rsidRPr="00D973BB">
        <w:rPr>
          <w:rFonts w:hint="eastAsia"/>
          <w:color w:val="auto"/>
          <w:spacing w:val="-5"/>
          <w:w w:val="96"/>
          <w:rtl/>
        </w:rPr>
        <w:t>مقصودِ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عمومى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از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دعا؛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يعنى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خواستن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گرفتن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از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خداوند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متعال</w:t>
      </w:r>
      <w:r w:rsidRPr="00D973BB">
        <w:rPr>
          <w:color w:val="auto"/>
          <w:spacing w:val="-5"/>
          <w:w w:val="96"/>
          <w:rtl/>
        </w:rPr>
        <w:t xml:space="preserve">. </w:t>
      </w:r>
      <w:r w:rsidRPr="00D973BB">
        <w:rPr>
          <w:rFonts w:hint="eastAsia"/>
          <w:color w:val="auto"/>
          <w:spacing w:val="-5"/>
          <w:w w:val="96"/>
          <w:rtl/>
        </w:rPr>
        <w:t>ما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انسان</w:t>
      </w:r>
      <w:r w:rsidRPr="00D973BB">
        <w:rPr>
          <w:rFonts w:hint="eastAsia"/>
          <w:color w:val="auto"/>
          <w:spacing w:val="-5"/>
          <w:w w:val="96"/>
        </w:rPr>
        <w:t>‌</w:t>
      </w:r>
      <w:r w:rsidRPr="00D973BB">
        <w:rPr>
          <w:rFonts w:hint="eastAsia"/>
          <w:color w:val="auto"/>
          <w:spacing w:val="-5"/>
          <w:w w:val="96"/>
          <w:rtl/>
        </w:rPr>
        <w:t>ها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نيازهاى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زيادى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داريم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وجودمان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سرتاپا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نياز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است</w:t>
      </w:r>
      <w:r w:rsidRPr="00D973BB">
        <w:rPr>
          <w:color w:val="auto"/>
          <w:spacing w:val="-5"/>
          <w:w w:val="96"/>
          <w:rtl/>
        </w:rPr>
        <w:t xml:space="preserve">. </w:t>
      </w:r>
      <w:r w:rsidRPr="00D973BB">
        <w:rPr>
          <w:rFonts w:hint="eastAsia"/>
          <w:color w:val="auto"/>
          <w:spacing w:val="-5"/>
          <w:w w:val="96"/>
          <w:rtl/>
        </w:rPr>
        <w:t>اگر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وجود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خودتان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دقّت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كنيد،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مى‏بينيد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از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تنفّس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كردن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غذا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خوردن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گرفته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تا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راه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رفتن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گوش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كردن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ديدن،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همه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همه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حاكى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از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نياز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انسان‏هاست</w:t>
      </w:r>
      <w:r w:rsidRPr="00D973BB">
        <w:rPr>
          <w:color w:val="auto"/>
          <w:spacing w:val="-5"/>
          <w:w w:val="96"/>
          <w:rtl/>
        </w:rPr>
        <w:t xml:space="preserve">. </w:t>
      </w:r>
      <w:r w:rsidRPr="00D973BB">
        <w:rPr>
          <w:rFonts w:hint="eastAsia"/>
          <w:color w:val="auto"/>
          <w:spacing w:val="-5"/>
          <w:w w:val="96"/>
          <w:rtl/>
        </w:rPr>
        <w:t>يعنى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خداى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متعال،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مجموعه‏اى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از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امكانات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نيروها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را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اختيار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شما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قرار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داده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است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كه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آن‏ها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مى‏توانيم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زندگى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كنيم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همه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نيز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تحتِ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اراده‏ى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پروردگار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است</w:t>
      </w:r>
      <w:r w:rsidRPr="00D973BB">
        <w:rPr>
          <w:color w:val="auto"/>
          <w:spacing w:val="-5"/>
          <w:w w:val="96"/>
          <w:rtl/>
        </w:rPr>
        <w:t xml:space="preserve">. </w:t>
      </w:r>
      <w:r w:rsidRPr="00D973BB">
        <w:rPr>
          <w:rFonts w:hint="eastAsia"/>
          <w:color w:val="auto"/>
          <w:spacing w:val="-5"/>
          <w:w w:val="96"/>
          <w:rtl/>
        </w:rPr>
        <w:t>هركدام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از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اين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نيروها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امكانات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كمبود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پيدا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كند،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انسان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دچارِ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مشكلِ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اساسى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در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زندگى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خود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مى‏شود</w:t>
      </w:r>
      <w:r w:rsidRPr="00D973BB">
        <w:rPr>
          <w:color w:val="auto"/>
          <w:spacing w:val="-5"/>
          <w:w w:val="96"/>
          <w:rtl/>
        </w:rPr>
        <w:t xml:space="preserve">. </w:t>
      </w:r>
      <w:r w:rsidRPr="00D973BB">
        <w:rPr>
          <w:rFonts w:hint="eastAsia"/>
          <w:color w:val="auto"/>
          <w:spacing w:val="-5"/>
          <w:w w:val="96"/>
          <w:rtl/>
        </w:rPr>
        <w:t>مثلاً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يك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رگ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يا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يك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رشته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عصب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از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كار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بيفتد،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يك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عضله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مشكل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پيدا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كند،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تا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برسد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به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مسائلِ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بيرون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از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وجودِ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انسان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يا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مسائل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روحى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يا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مسائل</w:t>
      </w:r>
      <w:r w:rsidRPr="00D973BB">
        <w:rPr>
          <w:color w:val="auto"/>
          <w:spacing w:val="-5"/>
          <w:w w:val="96"/>
          <w:rtl/>
        </w:rPr>
        <w:t xml:space="preserve"> </w:t>
      </w:r>
      <w:r w:rsidRPr="00D973BB">
        <w:rPr>
          <w:rFonts w:hint="eastAsia"/>
          <w:color w:val="auto"/>
          <w:spacing w:val="-5"/>
          <w:w w:val="96"/>
          <w:rtl/>
        </w:rPr>
        <w:t>اجتماعى</w:t>
      </w:r>
      <w:r w:rsidRPr="00D973BB">
        <w:rPr>
          <w:color w:val="auto"/>
          <w:spacing w:val="-5"/>
          <w:w w:val="96"/>
          <w:rtl/>
        </w:rPr>
        <w:t>.</w:t>
      </w:r>
    </w:p>
    <w:p w14:paraId="1D6FEDD9" w14:textId="77777777" w:rsidR="00D973BB" w:rsidRPr="00D973BB" w:rsidRDefault="00D973BB" w:rsidP="00D973BB">
      <w:pPr>
        <w:pStyle w:val="matn"/>
        <w:rPr>
          <w:color w:val="auto"/>
          <w:spacing w:val="-7"/>
          <w:w w:val="98"/>
          <w:rtl/>
        </w:rPr>
      </w:pPr>
      <w:r w:rsidRPr="00D973BB">
        <w:rPr>
          <w:rFonts w:hint="eastAsia"/>
          <w:color w:val="auto"/>
          <w:spacing w:val="-7"/>
          <w:w w:val="98"/>
          <w:rtl/>
        </w:rPr>
        <w:t>بشر،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سرتاپا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نياز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است</w:t>
      </w:r>
      <w:r w:rsidRPr="00D973BB">
        <w:rPr>
          <w:color w:val="auto"/>
          <w:spacing w:val="-7"/>
          <w:w w:val="98"/>
          <w:rtl/>
        </w:rPr>
        <w:t xml:space="preserve">. </w:t>
      </w:r>
      <w:r w:rsidRPr="00D973BB">
        <w:rPr>
          <w:rFonts w:hint="eastAsia"/>
          <w:color w:val="auto"/>
          <w:spacing w:val="-7"/>
          <w:w w:val="98"/>
          <w:rtl/>
        </w:rPr>
        <w:t>رفع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اين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مشكلات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و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تأمين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اين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نيازها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را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از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چه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كسى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بايد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بخواهيم؟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از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خداى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متعال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كه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او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حاجات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را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مى‏داند</w:t>
      </w:r>
      <w:r w:rsidRPr="00D973BB">
        <w:rPr>
          <w:color w:val="auto"/>
          <w:spacing w:val="-7"/>
          <w:w w:val="98"/>
          <w:rtl/>
        </w:rPr>
        <w:t xml:space="preserve">. </w:t>
      </w:r>
      <w:r w:rsidRPr="00D973BB">
        <w:rPr>
          <w:rFonts w:hint="eastAsia"/>
          <w:color w:val="auto"/>
          <w:spacing w:val="-7"/>
          <w:w w:val="98"/>
          <w:rtl/>
        </w:rPr>
        <w:t>«</w:t>
      </w:r>
      <w:r w:rsidRPr="00D973BB">
        <w:rPr>
          <w:rStyle w:val="a"/>
          <w:rFonts w:hint="eastAsia"/>
          <w:color w:val="auto"/>
          <w:spacing w:val="-8"/>
          <w:w w:val="98"/>
          <w:rtl/>
        </w:rPr>
        <w:t>و</w:t>
      </w:r>
      <w:r w:rsidRPr="00D973BB">
        <w:rPr>
          <w:rStyle w:val="a"/>
          <w:color w:val="auto"/>
          <w:spacing w:val="-8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w w:val="98"/>
          <w:rtl/>
        </w:rPr>
        <w:t>اسألوا</w:t>
      </w:r>
      <w:r w:rsidRPr="00D973BB">
        <w:rPr>
          <w:rStyle w:val="a"/>
          <w:color w:val="auto"/>
          <w:spacing w:val="-8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w w:val="98"/>
          <w:rtl/>
        </w:rPr>
        <w:t>الله</w:t>
      </w:r>
      <w:r w:rsidRPr="00D973BB">
        <w:rPr>
          <w:rStyle w:val="a"/>
          <w:color w:val="auto"/>
          <w:spacing w:val="-8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w w:val="98"/>
          <w:rtl/>
        </w:rPr>
        <w:t>من</w:t>
      </w:r>
      <w:r w:rsidRPr="00D973BB">
        <w:rPr>
          <w:rStyle w:val="a"/>
          <w:color w:val="auto"/>
          <w:spacing w:val="-8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w w:val="98"/>
          <w:rtl/>
        </w:rPr>
        <w:t>فضله</w:t>
      </w:r>
      <w:r w:rsidRPr="00D973BB">
        <w:rPr>
          <w:rStyle w:val="a"/>
          <w:color w:val="auto"/>
          <w:spacing w:val="-8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w w:val="98"/>
          <w:rtl/>
        </w:rPr>
        <w:t>ان</w:t>
      </w:r>
      <w:r w:rsidRPr="00D973BB">
        <w:rPr>
          <w:rStyle w:val="a"/>
          <w:color w:val="auto"/>
          <w:spacing w:val="-8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w w:val="98"/>
          <w:rtl/>
        </w:rPr>
        <w:t>الله</w:t>
      </w:r>
      <w:r w:rsidRPr="00D973BB">
        <w:rPr>
          <w:rStyle w:val="a"/>
          <w:color w:val="auto"/>
          <w:spacing w:val="-8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w w:val="98"/>
          <w:rtl/>
        </w:rPr>
        <w:t>كان</w:t>
      </w:r>
      <w:r w:rsidRPr="00D973BB">
        <w:rPr>
          <w:rStyle w:val="a"/>
          <w:color w:val="auto"/>
          <w:spacing w:val="-8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w w:val="98"/>
          <w:rtl/>
        </w:rPr>
        <w:t>بكلّ</w:t>
      </w:r>
      <w:r w:rsidRPr="00D973BB">
        <w:rPr>
          <w:rStyle w:val="a"/>
          <w:color w:val="auto"/>
          <w:spacing w:val="-8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w w:val="98"/>
          <w:rtl/>
        </w:rPr>
        <w:t>شي‏ءٍ</w:t>
      </w:r>
      <w:r w:rsidRPr="00D973BB">
        <w:rPr>
          <w:rStyle w:val="a"/>
          <w:color w:val="auto"/>
          <w:spacing w:val="-8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w w:val="98"/>
          <w:rtl/>
        </w:rPr>
        <w:t>عليما</w:t>
      </w:r>
      <w:r w:rsidRPr="00D973BB">
        <w:rPr>
          <w:rFonts w:hint="eastAsia"/>
          <w:color w:val="auto"/>
          <w:spacing w:val="-7"/>
          <w:w w:val="98"/>
          <w:rtl/>
        </w:rPr>
        <w:t>»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خدا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مى‏داند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شما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چه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مى‏خواهيد،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چه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لازم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داريد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و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چه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چيز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از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او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مى‏طلبيد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و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سؤال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مى‏كنيد</w:t>
      </w:r>
      <w:r w:rsidRPr="00D973BB">
        <w:rPr>
          <w:color w:val="auto"/>
          <w:spacing w:val="-7"/>
          <w:w w:val="98"/>
          <w:rtl/>
        </w:rPr>
        <w:t xml:space="preserve">. </w:t>
      </w:r>
      <w:r w:rsidRPr="00D973BB">
        <w:rPr>
          <w:rFonts w:hint="eastAsia"/>
          <w:color w:val="auto"/>
          <w:spacing w:val="-7"/>
          <w:w w:val="98"/>
          <w:rtl/>
        </w:rPr>
        <w:t>پس،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از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خدا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بخواهيد</w:t>
      </w:r>
      <w:r w:rsidRPr="00D973BB">
        <w:rPr>
          <w:color w:val="auto"/>
          <w:spacing w:val="-7"/>
          <w:w w:val="98"/>
          <w:rtl/>
        </w:rPr>
        <w:t xml:space="preserve">. </w:t>
      </w:r>
      <w:r w:rsidRPr="00D973BB">
        <w:rPr>
          <w:rFonts w:hint="eastAsia"/>
          <w:color w:val="auto"/>
          <w:spacing w:val="-7"/>
          <w:w w:val="98"/>
          <w:rtl/>
        </w:rPr>
        <w:t>در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جاى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ديگر،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مى‏فرمايد</w:t>
      </w:r>
      <w:r w:rsidRPr="00D973BB">
        <w:rPr>
          <w:color w:val="auto"/>
          <w:spacing w:val="-7"/>
          <w:w w:val="98"/>
          <w:rtl/>
        </w:rPr>
        <w:t xml:space="preserve">: </w:t>
      </w:r>
      <w:r w:rsidRPr="00D973BB">
        <w:rPr>
          <w:rStyle w:val="a"/>
          <w:rFonts w:hint="eastAsia"/>
          <w:color w:val="auto"/>
          <w:w w:val="98"/>
          <w:rtl/>
        </w:rPr>
        <w:t>«و</w:t>
      </w:r>
      <w:r w:rsidRPr="00D973BB">
        <w:rPr>
          <w:rStyle w:val="a"/>
          <w:color w:val="auto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w w:val="98"/>
          <w:rtl/>
        </w:rPr>
        <w:t>قال</w:t>
      </w:r>
      <w:r w:rsidRPr="00D973BB">
        <w:rPr>
          <w:rStyle w:val="a"/>
          <w:color w:val="auto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w w:val="98"/>
          <w:rtl/>
        </w:rPr>
        <w:t>ربّكم</w:t>
      </w:r>
      <w:r w:rsidRPr="00D973BB">
        <w:rPr>
          <w:rStyle w:val="a"/>
          <w:color w:val="auto"/>
          <w:w w:val="98"/>
          <w:rtl/>
        </w:rPr>
        <w:t xml:space="preserve">: </w:t>
      </w:r>
      <w:r w:rsidRPr="00D973BB">
        <w:rPr>
          <w:rStyle w:val="a"/>
          <w:rFonts w:hint="eastAsia"/>
          <w:color w:val="auto"/>
          <w:w w:val="98"/>
          <w:rtl/>
        </w:rPr>
        <w:t>ادعونى</w:t>
      </w:r>
      <w:r w:rsidRPr="00D973BB">
        <w:rPr>
          <w:rStyle w:val="a"/>
          <w:color w:val="auto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w w:val="98"/>
          <w:rtl/>
        </w:rPr>
        <w:t>أستجب</w:t>
      </w:r>
      <w:r w:rsidRPr="00D973BB">
        <w:rPr>
          <w:rStyle w:val="a"/>
          <w:color w:val="auto"/>
          <w:w w:val="98"/>
          <w:rtl/>
        </w:rPr>
        <w:t xml:space="preserve"> </w:t>
      </w:r>
      <w:r w:rsidRPr="00D973BB">
        <w:rPr>
          <w:rStyle w:val="a"/>
          <w:rFonts w:hint="eastAsia"/>
          <w:color w:val="auto"/>
          <w:w w:val="98"/>
          <w:rtl/>
        </w:rPr>
        <w:t>لكم»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پروردگار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شما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فرموده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است</w:t>
      </w:r>
      <w:r w:rsidRPr="00D973BB">
        <w:rPr>
          <w:color w:val="auto"/>
          <w:spacing w:val="-7"/>
          <w:w w:val="98"/>
          <w:rtl/>
        </w:rPr>
        <w:t xml:space="preserve">: </w:t>
      </w:r>
      <w:r w:rsidRPr="00D973BB">
        <w:rPr>
          <w:rFonts w:hint="eastAsia"/>
          <w:color w:val="auto"/>
          <w:spacing w:val="-7"/>
          <w:w w:val="98"/>
          <w:rtl/>
        </w:rPr>
        <w:t>«دعا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كنيد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مرا»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يعنى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«بخوانيد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مرا؛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من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به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شما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جواب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مى‏دهم</w:t>
      </w:r>
      <w:r w:rsidRPr="00D973BB">
        <w:rPr>
          <w:color w:val="auto"/>
          <w:spacing w:val="-7"/>
          <w:w w:val="98"/>
          <w:rtl/>
        </w:rPr>
        <w:t>.</w:t>
      </w:r>
      <w:r w:rsidRPr="00D973BB">
        <w:rPr>
          <w:rFonts w:hint="eastAsia"/>
          <w:color w:val="auto"/>
          <w:spacing w:val="-7"/>
          <w:w w:val="98"/>
          <w:rtl/>
        </w:rPr>
        <w:t>»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البته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اين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جواب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دادن،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به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معناى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برآمدنِ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حاجت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نيست</w:t>
      </w:r>
      <w:r w:rsidRPr="00D973BB">
        <w:rPr>
          <w:color w:val="auto"/>
          <w:spacing w:val="-7"/>
          <w:w w:val="98"/>
          <w:rtl/>
        </w:rPr>
        <w:t xml:space="preserve">. </w:t>
      </w:r>
      <w:r w:rsidRPr="00D973BB">
        <w:rPr>
          <w:rFonts w:hint="eastAsia"/>
          <w:color w:val="auto"/>
          <w:spacing w:val="-7"/>
          <w:w w:val="98"/>
          <w:rtl/>
        </w:rPr>
        <w:t>مى‏گويد</w:t>
      </w:r>
      <w:r w:rsidRPr="00D973BB">
        <w:rPr>
          <w:color w:val="auto"/>
          <w:spacing w:val="-7"/>
          <w:w w:val="98"/>
          <w:rtl/>
        </w:rPr>
        <w:t xml:space="preserve">: </w:t>
      </w:r>
      <w:r w:rsidRPr="00D973BB">
        <w:rPr>
          <w:rFonts w:hint="eastAsia"/>
          <w:color w:val="auto"/>
          <w:spacing w:val="-7"/>
          <w:w w:val="98"/>
          <w:rtl/>
        </w:rPr>
        <w:t>«جواب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مى‏دهم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و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لبّيك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مى‏گويم»؛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أستجب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لكم</w:t>
      </w:r>
      <w:r w:rsidRPr="00D973BB">
        <w:rPr>
          <w:color w:val="auto"/>
          <w:spacing w:val="-7"/>
          <w:w w:val="98"/>
          <w:rtl/>
        </w:rPr>
        <w:t xml:space="preserve">. </w:t>
      </w:r>
      <w:r w:rsidRPr="00D973BB">
        <w:rPr>
          <w:rFonts w:hint="eastAsia"/>
          <w:color w:val="auto"/>
          <w:spacing w:val="-7"/>
          <w:w w:val="98"/>
          <w:rtl/>
        </w:rPr>
        <w:t>اما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اين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استجابت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الهى،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در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بسيارى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از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موارد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با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دادنِ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حاجت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و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آن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چيزِ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مورد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درخواست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شما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همراه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است</w:t>
      </w:r>
      <w:r w:rsidRPr="00D973BB">
        <w:rPr>
          <w:color w:val="auto"/>
          <w:spacing w:val="-7"/>
          <w:w w:val="98"/>
          <w:rtl/>
        </w:rPr>
        <w:t xml:space="preserve">. </w:t>
      </w:r>
      <w:r w:rsidRPr="00D973BB">
        <w:rPr>
          <w:rFonts w:hint="eastAsia"/>
          <w:color w:val="auto"/>
          <w:spacing w:val="-7"/>
          <w:w w:val="98"/>
          <w:rtl/>
        </w:rPr>
        <w:t>پس،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اين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مطلب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اوّل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كه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انسان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نيازهايى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دارد،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و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رفع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اين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نيازها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را،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بايد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از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خدا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بخواهد</w:t>
      </w:r>
      <w:r w:rsidRPr="00D973BB">
        <w:rPr>
          <w:color w:val="auto"/>
          <w:spacing w:val="-7"/>
          <w:w w:val="98"/>
          <w:rtl/>
        </w:rPr>
        <w:t xml:space="preserve">. </w:t>
      </w:r>
      <w:r w:rsidRPr="00D973BB">
        <w:rPr>
          <w:rFonts w:hint="eastAsia"/>
          <w:color w:val="auto"/>
          <w:spacing w:val="-7"/>
          <w:w w:val="98"/>
          <w:rtl/>
        </w:rPr>
        <w:t>بايد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درِ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خانه‏ى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خدا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رفت،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تا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از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تضرّع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پيش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ديگران،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بى‏نياز</w:t>
      </w:r>
      <w:r w:rsidRPr="00D973BB">
        <w:rPr>
          <w:color w:val="auto"/>
          <w:spacing w:val="-7"/>
          <w:w w:val="98"/>
          <w:rtl/>
        </w:rPr>
        <w:t xml:space="preserve"> </w:t>
      </w:r>
      <w:r w:rsidRPr="00D973BB">
        <w:rPr>
          <w:rFonts w:hint="eastAsia"/>
          <w:color w:val="auto"/>
          <w:spacing w:val="-7"/>
          <w:w w:val="98"/>
          <w:rtl/>
        </w:rPr>
        <w:t>شد</w:t>
      </w:r>
      <w:r w:rsidRPr="00D973BB">
        <w:rPr>
          <w:color w:val="auto"/>
          <w:spacing w:val="-7"/>
          <w:w w:val="98"/>
          <w:rtl/>
        </w:rPr>
        <w:t>.</w:t>
      </w:r>
    </w:p>
    <w:p w14:paraId="6A045B59" w14:textId="77777777" w:rsidR="00D973BB" w:rsidRPr="00D973BB" w:rsidRDefault="00D973BB" w:rsidP="00D973BB">
      <w:pPr>
        <w:pStyle w:val="matn"/>
        <w:rPr>
          <w:color w:val="auto"/>
          <w:spacing w:val="-5"/>
          <w:sz w:val="18"/>
          <w:szCs w:val="18"/>
          <w:rtl/>
          <w:lang w:bidi="fa-IR"/>
        </w:rPr>
      </w:pPr>
      <w:r w:rsidRPr="00D973BB">
        <w:rPr>
          <w:rFonts w:hint="eastAsia"/>
          <w:color w:val="auto"/>
          <w:spacing w:val="-7"/>
          <w:rtl/>
        </w:rPr>
        <w:t>در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حديثى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آمده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است</w:t>
      </w:r>
      <w:r w:rsidRPr="00D973BB">
        <w:rPr>
          <w:color w:val="auto"/>
          <w:spacing w:val="-7"/>
          <w:rtl/>
        </w:rPr>
        <w:t xml:space="preserve">: </w:t>
      </w:r>
      <w:r w:rsidRPr="00D973BB">
        <w:rPr>
          <w:rStyle w:val="a"/>
          <w:rFonts w:hint="eastAsia"/>
          <w:color w:val="auto"/>
          <w:spacing w:val="-8"/>
          <w:rtl/>
        </w:rPr>
        <w:t>«افضل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العبادة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الدّعاء</w:t>
      </w:r>
      <w:r w:rsidRPr="00D973BB">
        <w:rPr>
          <w:rStyle w:val="a"/>
          <w:color w:val="auto"/>
          <w:spacing w:val="-8"/>
          <w:rtl/>
        </w:rPr>
        <w:t>.</w:t>
      </w:r>
      <w:r w:rsidRPr="00D973BB">
        <w:rPr>
          <w:rStyle w:val="a"/>
          <w:rFonts w:hint="eastAsia"/>
          <w:color w:val="auto"/>
          <w:spacing w:val="-8"/>
          <w:rtl/>
        </w:rPr>
        <w:t>»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بهترين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عبادتها،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دعاست</w:t>
      </w:r>
      <w:r w:rsidRPr="00D973BB">
        <w:rPr>
          <w:color w:val="auto"/>
          <w:spacing w:val="-7"/>
          <w:rtl/>
        </w:rPr>
        <w:t xml:space="preserve">. </w:t>
      </w:r>
      <w:r w:rsidRPr="00D973BB">
        <w:rPr>
          <w:rFonts w:hint="eastAsia"/>
          <w:color w:val="auto"/>
          <w:spacing w:val="-7"/>
          <w:rtl/>
        </w:rPr>
        <w:t>حديث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ديگر،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حديث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نبوى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است</w:t>
      </w:r>
      <w:r w:rsidRPr="00D973BB">
        <w:rPr>
          <w:color w:val="auto"/>
          <w:spacing w:val="-7"/>
          <w:rtl/>
        </w:rPr>
        <w:t xml:space="preserve">. </w:t>
      </w:r>
      <w:r w:rsidRPr="00D973BB">
        <w:rPr>
          <w:rFonts w:hint="eastAsia"/>
          <w:color w:val="auto"/>
          <w:spacing w:val="-7"/>
          <w:rtl/>
        </w:rPr>
        <w:t>آن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حضرت،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به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اصحابِ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خود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فرمود</w:t>
      </w:r>
      <w:r w:rsidRPr="00D973BB">
        <w:rPr>
          <w:color w:val="auto"/>
          <w:spacing w:val="-7"/>
          <w:rtl/>
        </w:rPr>
        <w:t xml:space="preserve">: </w:t>
      </w:r>
      <w:r w:rsidRPr="00D973BB">
        <w:rPr>
          <w:rStyle w:val="a"/>
          <w:rFonts w:hint="eastAsia"/>
          <w:color w:val="auto"/>
          <w:spacing w:val="-8"/>
          <w:rtl/>
        </w:rPr>
        <w:t>«ألى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أدُلّكم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على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سلاح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ينجيكم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من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اعدائكم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و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يدرّ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ارزاقكم؟»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«آيا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مى‏خواهيد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سلاحى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را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به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شما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نشان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دهم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كه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هم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شما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را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از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دشمن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حفظ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مى‏كند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و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نجات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مى‏دهد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و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هم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روزى‏تان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را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فراوان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مى‏كند؟»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اين،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همان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خواستن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از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خدا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براى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برآورده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شدن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حاجات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است</w:t>
      </w:r>
      <w:r w:rsidRPr="00D973BB">
        <w:rPr>
          <w:color w:val="auto"/>
          <w:spacing w:val="-7"/>
          <w:rtl/>
        </w:rPr>
        <w:t xml:space="preserve">. </w:t>
      </w:r>
      <w:r w:rsidRPr="00D973BB">
        <w:rPr>
          <w:rStyle w:val="a"/>
          <w:rFonts w:hint="eastAsia"/>
          <w:color w:val="auto"/>
          <w:spacing w:val="-8"/>
          <w:rtl/>
        </w:rPr>
        <w:t>«قالوا</w:t>
      </w:r>
      <w:r w:rsidRPr="00D973BB">
        <w:rPr>
          <w:rStyle w:val="a"/>
          <w:color w:val="auto"/>
          <w:spacing w:val="-8"/>
          <w:rtl/>
        </w:rPr>
        <w:t xml:space="preserve">: </w:t>
      </w:r>
      <w:r w:rsidRPr="00D973BB">
        <w:rPr>
          <w:rStyle w:val="a"/>
          <w:rFonts w:hint="eastAsia"/>
          <w:color w:val="auto"/>
          <w:spacing w:val="-8"/>
          <w:rtl/>
        </w:rPr>
        <w:t>بلى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يا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رسول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اللّه»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«عرض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كردند</w:t>
      </w:r>
      <w:r w:rsidRPr="00D973BB">
        <w:rPr>
          <w:color w:val="auto"/>
          <w:spacing w:val="-7"/>
          <w:rtl/>
        </w:rPr>
        <w:t xml:space="preserve">: </w:t>
      </w:r>
      <w:r w:rsidRPr="00D973BB">
        <w:rPr>
          <w:rFonts w:hint="eastAsia"/>
          <w:color w:val="auto"/>
          <w:spacing w:val="-7"/>
          <w:rtl/>
        </w:rPr>
        <w:t>بلى؛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بفرماييد</w:t>
      </w:r>
      <w:r w:rsidRPr="00D973BB">
        <w:rPr>
          <w:color w:val="auto"/>
          <w:spacing w:val="-7"/>
          <w:rtl/>
        </w:rPr>
        <w:t>.</w:t>
      </w:r>
      <w:r w:rsidRPr="00D973BB">
        <w:rPr>
          <w:rFonts w:hint="eastAsia"/>
          <w:color w:val="auto"/>
          <w:spacing w:val="-7"/>
          <w:rtl/>
        </w:rPr>
        <w:t>»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فرمود</w:t>
      </w:r>
      <w:r w:rsidRPr="00D973BB">
        <w:rPr>
          <w:color w:val="auto"/>
          <w:spacing w:val="-7"/>
          <w:rtl/>
        </w:rPr>
        <w:t xml:space="preserve">: </w:t>
      </w:r>
      <w:r w:rsidRPr="00D973BB">
        <w:rPr>
          <w:rStyle w:val="a"/>
          <w:rFonts w:hint="eastAsia"/>
          <w:color w:val="auto"/>
          <w:spacing w:val="-8"/>
          <w:rtl/>
        </w:rPr>
        <w:t>«قال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تدعون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ربكم»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«خدا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را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دعا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كنيد؛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خدا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را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بخوانيد</w:t>
      </w:r>
      <w:r w:rsidRPr="00D973BB">
        <w:rPr>
          <w:color w:val="auto"/>
          <w:spacing w:val="-7"/>
          <w:rtl/>
        </w:rPr>
        <w:t>.</w:t>
      </w:r>
      <w:r w:rsidRPr="00D973BB">
        <w:rPr>
          <w:rFonts w:hint="eastAsia"/>
          <w:color w:val="auto"/>
          <w:spacing w:val="-7"/>
          <w:rtl/>
        </w:rPr>
        <w:t>»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«باللّيل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و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النّهار»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«شب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و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روز»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«فإنّ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سلاح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المؤمن</w:t>
      </w:r>
      <w:r w:rsidRPr="00D973BB">
        <w:rPr>
          <w:rStyle w:val="a"/>
          <w:color w:val="auto"/>
          <w:spacing w:val="-8"/>
          <w:rtl/>
        </w:rPr>
        <w:t xml:space="preserve"> </w:t>
      </w:r>
      <w:r w:rsidRPr="00D973BB">
        <w:rPr>
          <w:rStyle w:val="a"/>
          <w:rFonts w:hint="eastAsia"/>
          <w:color w:val="auto"/>
          <w:spacing w:val="-8"/>
          <w:rtl/>
        </w:rPr>
        <w:t>الدّعاء»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«سلاح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مؤمن،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دعاست</w:t>
      </w:r>
      <w:r w:rsidRPr="00D973BB">
        <w:rPr>
          <w:color w:val="auto"/>
          <w:spacing w:val="-7"/>
          <w:rtl/>
        </w:rPr>
        <w:t>.</w:t>
      </w:r>
      <w:r w:rsidRPr="00D973BB">
        <w:rPr>
          <w:rFonts w:hint="eastAsia"/>
          <w:color w:val="auto"/>
          <w:spacing w:val="-7"/>
          <w:rtl/>
        </w:rPr>
        <w:t>»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يعنى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دنبال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حاجات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رفتن،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با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سلاح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دعا</w:t>
      </w:r>
      <w:r w:rsidRPr="00D973BB">
        <w:rPr>
          <w:color w:val="auto"/>
          <w:spacing w:val="-7"/>
          <w:rtl/>
        </w:rPr>
        <w:t xml:space="preserve">. </w:t>
      </w:r>
      <w:r w:rsidRPr="00D973BB">
        <w:rPr>
          <w:rFonts w:hint="eastAsia"/>
          <w:color w:val="auto"/>
          <w:spacing w:val="-7"/>
          <w:rtl/>
        </w:rPr>
        <w:t>با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دشمن،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با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حادثه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و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با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بليّه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در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افتادن،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با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سلاح</w:t>
      </w:r>
      <w:r w:rsidRPr="00D973BB">
        <w:rPr>
          <w:color w:val="auto"/>
          <w:spacing w:val="-7"/>
          <w:rtl/>
        </w:rPr>
        <w:t xml:space="preserve"> </w:t>
      </w:r>
      <w:r w:rsidRPr="00D973BB">
        <w:rPr>
          <w:rFonts w:hint="eastAsia"/>
          <w:color w:val="auto"/>
          <w:spacing w:val="-7"/>
          <w:rtl/>
        </w:rPr>
        <w:t>دعا</w:t>
      </w:r>
      <w:r w:rsidRPr="00D973BB">
        <w:rPr>
          <w:color w:val="auto"/>
          <w:spacing w:val="-7"/>
          <w:rtl/>
        </w:rPr>
        <w:t>.</w:t>
      </w:r>
      <w:r w:rsidRPr="00D973BB">
        <w:rPr>
          <w:color w:val="auto"/>
          <w:spacing w:val="-7"/>
          <w:vertAlign w:val="superscript"/>
          <w:rtl/>
        </w:rPr>
        <w:footnoteReference w:id="77"/>
      </w:r>
    </w:p>
    <w:p w14:paraId="16DA1779" w14:textId="77777777" w:rsidR="000C24F5" w:rsidRPr="00D973BB" w:rsidRDefault="000C24F5" w:rsidP="00D973BB"/>
    <w:sectPr w:rsidR="000C24F5" w:rsidRPr="00D973B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648528" w14:textId="77777777" w:rsidR="000B0021" w:rsidRDefault="000B0021" w:rsidP="00D973BB">
      <w:pPr>
        <w:spacing w:after="0" w:line="240" w:lineRule="auto"/>
      </w:pPr>
      <w:r>
        <w:separator/>
      </w:r>
    </w:p>
  </w:endnote>
  <w:endnote w:type="continuationSeparator" w:id="0">
    <w:p w14:paraId="61EA2A21" w14:textId="77777777" w:rsidR="000B0021" w:rsidRDefault="000B0021" w:rsidP="00D97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79CA2D" w14:textId="77777777" w:rsidR="000B0021" w:rsidRDefault="000B0021" w:rsidP="00D973BB">
      <w:pPr>
        <w:spacing w:after="0" w:line="240" w:lineRule="auto"/>
      </w:pPr>
      <w:r>
        <w:separator/>
      </w:r>
    </w:p>
  </w:footnote>
  <w:footnote w:type="continuationSeparator" w:id="0">
    <w:p w14:paraId="19BE0EF4" w14:textId="77777777" w:rsidR="000B0021" w:rsidRDefault="000B0021" w:rsidP="00D973BB">
      <w:pPr>
        <w:spacing w:after="0" w:line="240" w:lineRule="auto"/>
      </w:pPr>
      <w:r>
        <w:continuationSeparator/>
      </w:r>
    </w:p>
  </w:footnote>
  <w:footnote w:id="1">
    <w:p w14:paraId="4431440B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10/1/1369.</w:t>
      </w:r>
    </w:p>
    <w:p w14:paraId="310C2440" w14:textId="77777777" w:rsidR="00D973BB" w:rsidRDefault="00D973BB" w:rsidP="00D973BB">
      <w:pPr>
        <w:pStyle w:val="Pa"/>
        <w:rPr>
          <w:rtl/>
        </w:rPr>
      </w:pPr>
    </w:p>
  </w:footnote>
  <w:footnote w:id="2">
    <w:p w14:paraId="39D78551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دیدار جمعی از دانشجویان استان کرمان، 19/2/1384.</w:t>
      </w:r>
    </w:p>
    <w:p w14:paraId="1C2234A4" w14:textId="77777777" w:rsidR="00D973BB" w:rsidRDefault="00D973BB" w:rsidP="00D973BB">
      <w:pPr>
        <w:pStyle w:val="Pa"/>
        <w:rPr>
          <w:rtl/>
        </w:rPr>
      </w:pPr>
    </w:p>
  </w:footnote>
  <w:footnote w:id="3">
    <w:p w14:paraId="674A449A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سوره نصر، آیه 2.</w:t>
      </w:r>
    </w:p>
    <w:p w14:paraId="2736BDA9" w14:textId="77777777" w:rsidR="00D973BB" w:rsidRDefault="00D973BB" w:rsidP="00D973BB">
      <w:pPr>
        <w:pStyle w:val="Pa"/>
        <w:rPr>
          <w:rtl/>
        </w:rPr>
      </w:pPr>
    </w:p>
  </w:footnote>
  <w:footnote w:id="4">
    <w:p w14:paraId="7A16BD94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تاریخ 15/7/1364.</w:t>
      </w:r>
    </w:p>
    <w:p w14:paraId="5573D804" w14:textId="77777777" w:rsidR="00D973BB" w:rsidRDefault="00D973BB" w:rsidP="00D973BB">
      <w:pPr>
        <w:pStyle w:val="Pa"/>
        <w:rPr>
          <w:rtl/>
        </w:rPr>
      </w:pPr>
    </w:p>
  </w:footnote>
  <w:footnote w:id="5">
    <w:p w14:paraId="5832F807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الکافی، ج2، ص473، امیرالمؤمنین.</w:t>
      </w:r>
    </w:p>
    <w:p w14:paraId="366217EF" w14:textId="77777777" w:rsidR="00D973BB" w:rsidRDefault="00D973BB" w:rsidP="00D973BB">
      <w:pPr>
        <w:pStyle w:val="Pa"/>
        <w:rPr>
          <w:rtl/>
        </w:rPr>
      </w:pPr>
    </w:p>
  </w:footnote>
  <w:footnote w:id="6">
    <w:p w14:paraId="6C3CFB2C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.بیانات در خطبه</w:t>
      </w:r>
      <w:r>
        <w:t>‌</w:t>
      </w:r>
      <w:r>
        <w:rPr>
          <w:rtl/>
        </w:rPr>
        <w:t>های نماز جمعه تهران، 29/7/1384.</w:t>
      </w:r>
    </w:p>
    <w:p w14:paraId="7A7CAE88" w14:textId="77777777" w:rsidR="00D973BB" w:rsidRDefault="00D973BB" w:rsidP="00D973BB">
      <w:pPr>
        <w:pStyle w:val="Pa"/>
        <w:rPr>
          <w:rtl/>
        </w:rPr>
      </w:pPr>
    </w:p>
  </w:footnote>
  <w:footnote w:id="7">
    <w:p w14:paraId="1C4098CF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7/12/1371.</w:t>
      </w:r>
    </w:p>
    <w:p w14:paraId="75330B59" w14:textId="77777777" w:rsidR="00D973BB" w:rsidRDefault="00D973BB" w:rsidP="00D973BB">
      <w:pPr>
        <w:pStyle w:val="Pa"/>
        <w:rPr>
          <w:rtl/>
        </w:rPr>
      </w:pPr>
    </w:p>
  </w:footnote>
  <w:footnote w:id="8">
    <w:p w14:paraId="4247407B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21/7/1385.</w:t>
      </w:r>
    </w:p>
    <w:p w14:paraId="42817EEF" w14:textId="77777777" w:rsidR="00D973BB" w:rsidRDefault="00D973BB" w:rsidP="00D973BB">
      <w:pPr>
        <w:pStyle w:val="Pa"/>
        <w:rPr>
          <w:rtl/>
        </w:rPr>
      </w:pPr>
    </w:p>
  </w:footnote>
  <w:footnote w:id="9">
    <w:p w14:paraId="7CEF5EE7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29/7/1384.</w:t>
      </w:r>
    </w:p>
    <w:p w14:paraId="0618BA15" w14:textId="77777777" w:rsidR="00D973BB" w:rsidRDefault="00D973BB" w:rsidP="00D973BB">
      <w:pPr>
        <w:pStyle w:val="Pa"/>
        <w:rPr>
          <w:rtl/>
        </w:rPr>
      </w:pPr>
    </w:p>
  </w:footnote>
  <w:footnote w:id="10">
    <w:p w14:paraId="7DA77C56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7/12/1371.</w:t>
      </w:r>
    </w:p>
    <w:p w14:paraId="1D59DEBD" w14:textId="77777777" w:rsidR="00D973BB" w:rsidRDefault="00D973BB" w:rsidP="00D973BB">
      <w:pPr>
        <w:pStyle w:val="Pa"/>
        <w:rPr>
          <w:rtl/>
        </w:rPr>
      </w:pPr>
    </w:p>
  </w:footnote>
  <w:footnote w:id="11">
    <w:p w14:paraId="1BC2B6EE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دیدار اقشار مختلف مردم در روز یازدهم ماه مبارک رمضان، 18/1/1369.</w:t>
      </w:r>
    </w:p>
    <w:p w14:paraId="17F079C4" w14:textId="77777777" w:rsidR="00D973BB" w:rsidRDefault="00D973BB" w:rsidP="00D973BB">
      <w:pPr>
        <w:pStyle w:val="Pa"/>
        <w:rPr>
          <w:rtl/>
        </w:rPr>
      </w:pPr>
    </w:p>
  </w:footnote>
  <w:footnote w:id="12">
    <w:p w14:paraId="7F7C1B9B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گفت</w:t>
      </w:r>
      <w:r>
        <w:t>‌</w:t>
      </w:r>
      <w:r>
        <w:rPr>
          <w:rtl/>
        </w:rPr>
        <w:t>وشنود صمیمانه رهبر معظم انقلاب با جمعی از نوجوانان و جوانان، 14/11/1376.</w:t>
      </w:r>
    </w:p>
    <w:p w14:paraId="573C0D7B" w14:textId="77777777" w:rsidR="00D973BB" w:rsidRDefault="00D973BB" w:rsidP="00D973BB">
      <w:pPr>
        <w:pStyle w:val="Pa"/>
        <w:rPr>
          <w:rtl/>
        </w:rPr>
      </w:pPr>
    </w:p>
  </w:footnote>
  <w:footnote w:id="13">
    <w:p w14:paraId="35DE1169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وسائل الشیعة، ج7، ص27، حضرت رسول</w:t>
      </w:r>
      <w:r>
        <w:rPr>
          <w:rStyle w:val="a1"/>
        </w:rPr>
        <w:t></w:t>
      </w:r>
      <w:r>
        <w:rPr>
          <w:rtl/>
        </w:rPr>
        <w:t>.</w:t>
      </w:r>
    </w:p>
    <w:p w14:paraId="234EA7F0" w14:textId="77777777" w:rsidR="00D973BB" w:rsidRDefault="00D973BB" w:rsidP="00D973BB">
      <w:pPr>
        <w:pStyle w:val="Pa"/>
        <w:rPr>
          <w:rtl/>
        </w:rPr>
      </w:pPr>
    </w:p>
  </w:footnote>
  <w:footnote w:id="14">
    <w:p w14:paraId="1B8D5DE8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29/7/1384.</w:t>
      </w:r>
    </w:p>
    <w:p w14:paraId="19585E35" w14:textId="77777777" w:rsidR="00D973BB" w:rsidRDefault="00D973BB" w:rsidP="00D973BB">
      <w:pPr>
        <w:pStyle w:val="Pa"/>
        <w:rPr>
          <w:rtl/>
        </w:rPr>
      </w:pPr>
    </w:p>
  </w:footnote>
  <w:footnote w:id="15">
    <w:p w14:paraId="6E22D152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الکافی، ج2، ص466، امام باقر</w:t>
      </w:r>
      <w:r>
        <w:rPr>
          <w:rStyle w:val="a1"/>
        </w:rPr>
        <w:t></w:t>
      </w:r>
      <w:r>
        <w:rPr>
          <w:rtl/>
        </w:rPr>
        <w:t>.</w:t>
      </w:r>
    </w:p>
    <w:p w14:paraId="48C52E39" w14:textId="77777777" w:rsidR="00D973BB" w:rsidRDefault="00D973BB" w:rsidP="00D973BB">
      <w:pPr>
        <w:pStyle w:val="Pa"/>
        <w:rPr>
          <w:rtl/>
        </w:rPr>
      </w:pPr>
    </w:p>
  </w:footnote>
  <w:footnote w:id="16">
    <w:p w14:paraId="4F8B2F3A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21/7/1385.</w:t>
      </w:r>
    </w:p>
    <w:p w14:paraId="299F9AD7" w14:textId="77777777" w:rsidR="00D973BB" w:rsidRDefault="00D973BB" w:rsidP="00D973BB">
      <w:pPr>
        <w:pStyle w:val="Pa"/>
        <w:rPr>
          <w:rtl/>
        </w:rPr>
      </w:pPr>
    </w:p>
  </w:footnote>
  <w:footnote w:id="17">
    <w:p w14:paraId="6B03EA9E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28/11/1373.</w:t>
      </w:r>
    </w:p>
    <w:p w14:paraId="104C984D" w14:textId="77777777" w:rsidR="00D973BB" w:rsidRDefault="00D973BB" w:rsidP="00D973BB">
      <w:pPr>
        <w:pStyle w:val="Pa"/>
        <w:rPr>
          <w:rtl/>
        </w:rPr>
      </w:pPr>
    </w:p>
  </w:footnote>
  <w:footnote w:id="18">
    <w:p w14:paraId="657B80D6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12/11/1375.</w:t>
      </w:r>
    </w:p>
    <w:p w14:paraId="4E0A7ACB" w14:textId="77777777" w:rsidR="00D973BB" w:rsidRDefault="00D973BB" w:rsidP="00D973BB">
      <w:pPr>
        <w:pStyle w:val="Pa"/>
        <w:rPr>
          <w:rtl/>
        </w:rPr>
      </w:pPr>
    </w:p>
  </w:footnote>
  <w:footnote w:id="19">
    <w:p w14:paraId="03158A8D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دیدار مسئولان و کارگزاران نظام جمهوری اسلامی ایران، 19/4/1379.</w:t>
      </w:r>
    </w:p>
    <w:p w14:paraId="6C70FDAA" w14:textId="77777777" w:rsidR="00D973BB" w:rsidRDefault="00D973BB" w:rsidP="00D973BB">
      <w:pPr>
        <w:pStyle w:val="Pa"/>
        <w:rPr>
          <w:rtl/>
        </w:rPr>
      </w:pPr>
    </w:p>
  </w:footnote>
  <w:footnote w:id="20">
    <w:p w14:paraId="45C056AD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گفت</w:t>
      </w:r>
      <w:r>
        <w:t>‌</w:t>
      </w:r>
      <w:r>
        <w:rPr>
          <w:rtl/>
        </w:rPr>
        <w:t>وشنود صمیمانه رهبر معظم انقلاب با جمعی از نوجوانان و جوانان، 14/11/1376.</w:t>
      </w:r>
    </w:p>
    <w:p w14:paraId="7EC9F53F" w14:textId="77777777" w:rsidR="00D973BB" w:rsidRDefault="00D973BB" w:rsidP="00D973BB">
      <w:pPr>
        <w:pStyle w:val="Pa"/>
        <w:rPr>
          <w:rtl/>
        </w:rPr>
      </w:pPr>
    </w:p>
  </w:footnote>
  <w:footnote w:id="21">
    <w:p w14:paraId="24D28041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سوره غافر، آیه 60.</w:t>
      </w:r>
    </w:p>
    <w:p w14:paraId="3A8EF596" w14:textId="77777777" w:rsidR="00D973BB" w:rsidRDefault="00D973BB" w:rsidP="00D973BB">
      <w:pPr>
        <w:pStyle w:val="Pa"/>
        <w:rPr>
          <w:rtl/>
        </w:rPr>
      </w:pPr>
    </w:p>
  </w:footnote>
  <w:footnote w:id="22">
    <w:p w14:paraId="19704945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سوره نساء، آیه 32.</w:t>
      </w:r>
    </w:p>
    <w:p w14:paraId="03B7A460" w14:textId="77777777" w:rsidR="00D973BB" w:rsidRDefault="00D973BB" w:rsidP="00D973BB">
      <w:pPr>
        <w:pStyle w:val="Pa"/>
        <w:rPr>
          <w:rtl/>
        </w:rPr>
      </w:pPr>
    </w:p>
  </w:footnote>
  <w:footnote w:id="23">
    <w:p w14:paraId="3729B537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بحارالانوار، ج 95، ص 82، امام سجاد</w:t>
      </w:r>
      <w:r>
        <w:rPr>
          <w:rStyle w:val="a1"/>
        </w:rPr>
        <w:t></w:t>
      </w:r>
      <w:r>
        <w:rPr>
          <w:rtl/>
        </w:rPr>
        <w:t>.</w:t>
      </w:r>
    </w:p>
    <w:p w14:paraId="5619DD9D" w14:textId="77777777" w:rsidR="00D973BB" w:rsidRDefault="00D973BB" w:rsidP="00D973BB">
      <w:pPr>
        <w:pStyle w:val="Pa"/>
        <w:rPr>
          <w:rtl/>
        </w:rPr>
      </w:pPr>
    </w:p>
  </w:footnote>
  <w:footnote w:id="24">
    <w:p w14:paraId="3957B9AF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بحارالانوار، ج 83، ص 58، امام رضا</w:t>
      </w:r>
      <w:r>
        <w:rPr>
          <w:rStyle w:val="a1"/>
        </w:rPr>
        <w:t></w:t>
      </w:r>
      <w:r>
        <w:rPr>
          <w:rtl/>
        </w:rPr>
        <w:t>.</w:t>
      </w:r>
    </w:p>
    <w:p w14:paraId="757B4CC2" w14:textId="77777777" w:rsidR="00D973BB" w:rsidRDefault="00D973BB" w:rsidP="00D973BB">
      <w:pPr>
        <w:pStyle w:val="Pa"/>
        <w:rPr>
          <w:rtl/>
        </w:rPr>
      </w:pPr>
    </w:p>
  </w:footnote>
  <w:footnote w:id="25">
    <w:p w14:paraId="163C94AE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4/10/1377.</w:t>
      </w:r>
    </w:p>
    <w:p w14:paraId="2D20A7C3" w14:textId="77777777" w:rsidR="00D973BB" w:rsidRDefault="00D973BB" w:rsidP="00D973BB">
      <w:pPr>
        <w:pStyle w:val="Pa"/>
        <w:rPr>
          <w:rtl/>
        </w:rPr>
      </w:pPr>
    </w:p>
  </w:footnote>
  <w:footnote w:id="26">
    <w:p w14:paraId="58D0A16E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7/12/1371.</w:t>
      </w:r>
    </w:p>
    <w:p w14:paraId="56CDDEA3" w14:textId="77777777" w:rsidR="00D973BB" w:rsidRDefault="00D973BB" w:rsidP="00D973BB">
      <w:pPr>
        <w:pStyle w:val="Pa"/>
        <w:rPr>
          <w:rtl/>
        </w:rPr>
      </w:pPr>
    </w:p>
  </w:footnote>
  <w:footnote w:id="27">
    <w:p w14:paraId="32E2FFB6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عید سعید فطر، 10/7/1387.</w:t>
      </w:r>
    </w:p>
    <w:p w14:paraId="4978C38E" w14:textId="77777777" w:rsidR="00D973BB" w:rsidRDefault="00D973BB" w:rsidP="00D973BB">
      <w:pPr>
        <w:pStyle w:val="Pa"/>
        <w:rPr>
          <w:rtl/>
        </w:rPr>
      </w:pPr>
    </w:p>
  </w:footnote>
  <w:footnote w:id="28">
    <w:p w14:paraId="38F301A4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21/7/1385.</w:t>
      </w:r>
    </w:p>
    <w:p w14:paraId="5D92CF5C" w14:textId="77777777" w:rsidR="00D973BB" w:rsidRDefault="00D973BB" w:rsidP="00D973BB">
      <w:pPr>
        <w:pStyle w:val="Pa"/>
        <w:rPr>
          <w:rtl/>
        </w:rPr>
      </w:pPr>
    </w:p>
  </w:footnote>
  <w:footnote w:id="29">
    <w:p w14:paraId="6429F401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7/12/1371.</w:t>
      </w:r>
    </w:p>
    <w:p w14:paraId="3882C6AC" w14:textId="77777777" w:rsidR="00D973BB" w:rsidRDefault="00D973BB" w:rsidP="00D973BB">
      <w:pPr>
        <w:pStyle w:val="Pa"/>
        <w:rPr>
          <w:rtl/>
        </w:rPr>
      </w:pPr>
    </w:p>
  </w:footnote>
  <w:footnote w:id="30">
    <w:p w14:paraId="0C0C7513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الکافی، ج 2، ص 468، حضرت رسول</w:t>
      </w:r>
      <w:r>
        <w:rPr>
          <w:rStyle w:val="a1"/>
        </w:rPr>
        <w:t></w:t>
      </w:r>
      <w:r>
        <w:rPr>
          <w:rtl/>
        </w:rPr>
        <w:t>.</w:t>
      </w:r>
    </w:p>
    <w:p w14:paraId="54F42368" w14:textId="77777777" w:rsidR="00D973BB" w:rsidRDefault="00D973BB" w:rsidP="00D973BB">
      <w:pPr>
        <w:pStyle w:val="Pa"/>
        <w:rPr>
          <w:rtl/>
        </w:rPr>
      </w:pPr>
    </w:p>
  </w:footnote>
  <w:footnote w:id="31">
    <w:p w14:paraId="34FF2DE4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29/7/1384.</w:t>
      </w:r>
    </w:p>
    <w:p w14:paraId="3C9046E4" w14:textId="77777777" w:rsidR="00D973BB" w:rsidRDefault="00D973BB" w:rsidP="00D973BB">
      <w:pPr>
        <w:pStyle w:val="Pa"/>
        <w:rPr>
          <w:rtl/>
        </w:rPr>
      </w:pPr>
    </w:p>
  </w:footnote>
  <w:footnote w:id="32">
    <w:p w14:paraId="05FC621D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21/7/1385.</w:t>
      </w:r>
    </w:p>
    <w:p w14:paraId="3E4C9860" w14:textId="77777777" w:rsidR="00D973BB" w:rsidRDefault="00D973BB" w:rsidP="00D973BB">
      <w:pPr>
        <w:pStyle w:val="Pa"/>
        <w:rPr>
          <w:rtl/>
        </w:rPr>
      </w:pPr>
    </w:p>
  </w:footnote>
  <w:footnote w:id="33">
    <w:p w14:paraId="1B7E6A4D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29/6/1387.</w:t>
      </w:r>
    </w:p>
    <w:p w14:paraId="5BC0D421" w14:textId="77777777" w:rsidR="00D973BB" w:rsidRDefault="00D973BB" w:rsidP="00D973BB">
      <w:pPr>
        <w:pStyle w:val="Pa"/>
        <w:rPr>
          <w:rtl/>
        </w:rPr>
      </w:pPr>
    </w:p>
  </w:footnote>
  <w:footnote w:id="34">
    <w:p w14:paraId="0F96CCC2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تاریخ 27/10/1379.</w:t>
      </w:r>
    </w:p>
    <w:p w14:paraId="2739EEFE" w14:textId="77777777" w:rsidR="00D973BB" w:rsidRDefault="00D973BB" w:rsidP="00D973BB">
      <w:pPr>
        <w:pStyle w:val="Pa"/>
        <w:rPr>
          <w:rtl/>
        </w:rPr>
      </w:pPr>
    </w:p>
  </w:footnote>
  <w:footnote w:id="35">
    <w:p w14:paraId="749248CF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بحارالانوار، ج 74، ص 205، حضرت امیرالمومنین</w:t>
      </w:r>
      <w:r>
        <w:rPr>
          <w:rStyle w:val="a1"/>
        </w:rPr>
        <w:t></w:t>
      </w:r>
      <w:r>
        <w:rPr>
          <w:rtl/>
        </w:rPr>
        <w:t>.</w:t>
      </w:r>
    </w:p>
    <w:p w14:paraId="2B00126E" w14:textId="77777777" w:rsidR="00D973BB" w:rsidRDefault="00D973BB" w:rsidP="00D973BB">
      <w:pPr>
        <w:pStyle w:val="Pa"/>
        <w:rPr>
          <w:rtl/>
        </w:rPr>
      </w:pPr>
    </w:p>
  </w:footnote>
  <w:footnote w:id="36">
    <w:p w14:paraId="3CCFC8B9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28/11/1373.</w:t>
      </w:r>
    </w:p>
    <w:p w14:paraId="0A5434FB" w14:textId="77777777" w:rsidR="00D973BB" w:rsidRDefault="00D973BB" w:rsidP="00D973BB">
      <w:pPr>
        <w:pStyle w:val="Pa"/>
        <w:rPr>
          <w:rtl/>
        </w:rPr>
      </w:pPr>
    </w:p>
  </w:footnote>
  <w:footnote w:id="37">
    <w:p w14:paraId="5B813781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تاریخ 15/7/1364.</w:t>
      </w:r>
    </w:p>
    <w:p w14:paraId="073B4428" w14:textId="77777777" w:rsidR="00D973BB" w:rsidRDefault="00D973BB" w:rsidP="00D973BB">
      <w:pPr>
        <w:pStyle w:val="Pa"/>
        <w:rPr>
          <w:rtl/>
        </w:rPr>
      </w:pPr>
    </w:p>
  </w:footnote>
  <w:footnote w:id="38">
    <w:p w14:paraId="07B2626A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سوره فرقان، آیه 77.</w:t>
      </w:r>
    </w:p>
    <w:p w14:paraId="6176329B" w14:textId="77777777" w:rsidR="00D973BB" w:rsidRDefault="00D973BB" w:rsidP="00D973BB">
      <w:pPr>
        <w:pStyle w:val="Pa"/>
        <w:rPr>
          <w:rtl/>
        </w:rPr>
      </w:pPr>
    </w:p>
  </w:footnote>
  <w:footnote w:id="39">
    <w:p w14:paraId="0E8043B2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دیدار جمعی از فرماندهان سپاه، 13/9/1376.</w:t>
      </w:r>
    </w:p>
    <w:p w14:paraId="69B1BFE7" w14:textId="77777777" w:rsidR="00D973BB" w:rsidRDefault="00D973BB" w:rsidP="00D973BB">
      <w:pPr>
        <w:pStyle w:val="Pa"/>
        <w:rPr>
          <w:rtl/>
        </w:rPr>
      </w:pPr>
    </w:p>
  </w:footnote>
  <w:footnote w:id="40">
    <w:p w14:paraId="631C029E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تاریخ 28/4/1365.</w:t>
      </w:r>
    </w:p>
    <w:p w14:paraId="449D5159" w14:textId="77777777" w:rsidR="00D973BB" w:rsidRDefault="00D973BB" w:rsidP="00D973BB">
      <w:pPr>
        <w:pStyle w:val="Pa"/>
        <w:rPr>
          <w:rtl/>
        </w:rPr>
      </w:pPr>
    </w:p>
  </w:footnote>
  <w:footnote w:id="41">
    <w:p w14:paraId="62469706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اولین دیدار نمایندگان مجلس هشتم، 21/3/1387.</w:t>
      </w:r>
    </w:p>
    <w:p w14:paraId="491CBD43" w14:textId="77777777" w:rsidR="00D973BB" w:rsidRDefault="00D973BB" w:rsidP="00D973BB">
      <w:pPr>
        <w:pStyle w:val="Pa"/>
        <w:rPr>
          <w:rtl/>
        </w:rPr>
      </w:pPr>
    </w:p>
  </w:footnote>
  <w:footnote w:id="42">
    <w:p w14:paraId="6E958562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گفت</w:t>
      </w:r>
      <w:r>
        <w:t>‌</w:t>
      </w:r>
      <w:r>
        <w:rPr>
          <w:rtl/>
        </w:rPr>
        <w:t>وشنود صمیمانه رهبر معظم انقلاب با جمعی از نوجوانان و جوانان، 14/11/1376.</w:t>
      </w:r>
    </w:p>
    <w:p w14:paraId="792AFCD4" w14:textId="77777777" w:rsidR="00D973BB" w:rsidRDefault="00D973BB" w:rsidP="00D973BB">
      <w:pPr>
        <w:pStyle w:val="Pa"/>
        <w:rPr>
          <w:rtl/>
        </w:rPr>
      </w:pPr>
    </w:p>
  </w:footnote>
  <w:footnote w:id="43">
    <w:p w14:paraId="01325784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14/11/1373.</w:t>
      </w:r>
    </w:p>
    <w:p w14:paraId="0354183B" w14:textId="77777777" w:rsidR="00D973BB" w:rsidRDefault="00D973BB" w:rsidP="00D973BB">
      <w:pPr>
        <w:pStyle w:val="Pa"/>
        <w:rPr>
          <w:rtl/>
        </w:rPr>
      </w:pPr>
    </w:p>
  </w:footnote>
  <w:footnote w:id="44">
    <w:p w14:paraId="4C324888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28 /11/1373.</w:t>
      </w:r>
    </w:p>
    <w:p w14:paraId="4015581E" w14:textId="77777777" w:rsidR="00D973BB" w:rsidRDefault="00D973BB" w:rsidP="00D973BB">
      <w:pPr>
        <w:pStyle w:val="Pa"/>
        <w:rPr>
          <w:rtl/>
        </w:rPr>
      </w:pPr>
    </w:p>
  </w:footnote>
  <w:footnote w:id="45">
    <w:p w14:paraId="0DE245CD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تاریخ 8/11/1372.</w:t>
      </w:r>
    </w:p>
    <w:p w14:paraId="3C9C8737" w14:textId="77777777" w:rsidR="00D973BB" w:rsidRDefault="00D973BB" w:rsidP="00D973BB">
      <w:pPr>
        <w:pStyle w:val="Pa"/>
        <w:rPr>
          <w:rtl/>
        </w:rPr>
      </w:pPr>
    </w:p>
  </w:footnote>
  <w:footnote w:id="46">
    <w:p w14:paraId="5BFC163B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بحارالانوار،ج 16، ص 217، امام صادق</w:t>
      </w:r>
      <w:r>
        <w:rPr>
          <w:rStyle w:val="a1"/>
        </w:rPr>
        <w:t></w:t>
      </w:r>
      <w:r>
        <w:rPr>
          <w:rtl/>
        </w:rPr>
        <w:t>.</w:t>
      </w:r>
    </w:p>
    <w:p w14:paraId="70EDB9AF" w14:textId="77777777" w:rsidR="00D973BB" w:rsidRDefault="00D973BB" w:rsidP="00D973BB">
      <w:pPr>
        <w:pStyle w:val="Pa"/>
        <w:rPr>
          <w:rtl/>
        </w:rPr>
      </w:pPr>
    </w:p>
  </w:footnote>
  <w:footnote w:id="47">
    <w:p w14:paraId="6AF9701F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5/7/1370.</w:t>
      </w:r>
    </w:p>
    <w:p w14:paraId="7E4F57B5" w14:textId="77777777" w:rsidR="00D973BB" w:rsidRDefault="00D973BB" w:rsidP="00D973BB">
      <w:pPr>
        <w:pStyle w:val="Pa"/>
        <w:rPr>
          <w:rtl/>
        </w:rPr>
      </w:pPr>
    </w:p>
  </w:footnote>
  <w:footnote w:id="48">
    <w:p w14:paraId="44E4C419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4/10/1377.</w:t>
      </w:r>
    </w:p>
    <w:p w14:paraId="1743CAFA" w14:textId="77777777" w:rsidR="00D973BB" w:rsidRDefault="00D973BB" w:rsidP="00D973BB">
      <w:pPr>
        <w:pStyle w:val="Pa"/>
        <w:rPr>
          <w:rtl/>
        </w:rPr>
      </w:pPr>
    </w:p>
  </w:footnote>
  <w:footnote w:id="49">
    <w:p w14:paraId="1ECE8EC5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بحارالانوار، ج 95، ص 82، امام سجاد</w:t>
      </w:r>
      <w:r>
        <w:rPr>
          <w:rStyle w:val="a1"/>
        </w:rPr>
        <w:t></w:t>
      </w:r>
      <w:r>
        <w:rPr>
          <w:rtl/>
        </w:rPr>
        <w:t>.</w:t>
      </w:r>
    </w:p>
    <w:p w14:paraId="7547ED03" w14:textId="77777777" w:rsidR="00D973BB" w:rsidRDefault="00D973BB" w:rsidP="00D973BB">
      <w:pPr>
        <w:pStyle w:val="Pa"/>
        <w:rPr>
          <w:rtl/>
        </w:rPr>
      </w:pPr>
    </w:p>
  </w:footnote>
  <w:footnote w:id="50">
    <w:p w14:paraId="635C76F0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سوره بقره، آیه 186.</w:t>
      </w:r>
    </w:p>
    <w:p w14:paraId="6D4BAFEC" w14:textId="77777777" w:rsidR="00D973BB" w:rsidRDefault="00D973BB" w:rsidP="00D973BB">
      <w:pPr>
        <w:pStyle w:val="Pa"/>
        <w:rPr>
          <w:rtl/>
        </w:rPr>
      </w:pPr>
    </w:p>
  </w:footnote>
  <w:footnote w:id="51">
    <w:p w14:paraId="0BA8EFAB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بحارالانوار، ج 83، ص 58، امام رضا</w:t>
      </w:r>
      <w:r>
        <w:rPr>
          <w:rStyle w:val="a1"/>
        </w:rPr>
        <w:t></w:t>
      </w:r>
      <w:r>
        <w:rPr>
          <w:rtl/>
        </w:rPr>
        <w:t>.</w:t>
      </w:r>
    </w:p>
    <w:p w14:paraId="6AFF1B35" w14:textId="77777777" w:rsidR="00D973BB" w:rsidRDefault="00D973BB" w:rsidP="00D973BB">
      <w:pPr>
        <w:pStyle w:val="Pa"/>
        <w:rPr>
          <w:rtl/>
        </w:rPr>
      </w:pPr>
    </w:p>
  </w:footnote>
  <w:footnote w:id="52">
    <w:p w14:paraId="57C3A0E9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4/10/1377.</w:t>
      </w:r>
    </w:p>
    <w:p w14:paraId="0700F0C7" w14:textId="77777777" w:rsidR="00D973BB" w:rsidRDefault="00D973BB" w:rsidP="00D973BB">
      <w:pPr>
        <w:pStyle w:val="Pa"/>
        <w:rPr>
          <w:rtl/>
        </w:rPr>
      </w:pPr>
    </w:p>
  </w:footnote>
  <w:footnote w:id="53">
    <w:p w14:paraId="4A21A582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بحارالانوار، ج 74، ص 205، امیرالمؤمنین</w:t>
      </w:r>
      <w:r>
        <w:rPr>
          <w:rStyle w:val="a1"/>
        </w:rPr>
        <w:t></w:t>
      </w:r>
      <w:r>
        <w:rPr>
          <w:rtl/>
        </w:rPr>
        <w:t>.</w:t>
      </w:r>
    </w:p>
    <w:p w14:paraId="07D7544E" w14:textId="77777777" w:rsidR="00D973BB" w:rsidRDefault="00D973BB" w:rsidP="00D973BB">
      <w:pPr>
        <w:pStyle w:val="Pa"/>
        <w:rPr>
          <w:rtl/>
        </w:rPr>
      </w:pPr>
    </w:p>
  </w:footnote>
  <w:footnote w:id="54">
    <w:p w14:paraId="6AC9F346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همان.</w:t>
      </w:r>
    </w:p>
    <w:p w14:paraId="6086B472" w14:textId="77777777" w:rsidR="00D973BB" w:rsidRDefault="00D973BB" w:rsidP="00D973BB">
      <w:pPr>
        <w:pStyle w:val="Pa"/>
        <w:rPr>
          <w:rtl/>
        </w:rPr>
      </w:pPr>
    </w:p>
  </w:footnote>
  <w:footnote w:id="55">
    <w:p w14:paraId="2AC56889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21/7/1385.</w:t>
      </w:r>
    </w:p>
    <w:p w14:paraId="7248118E" w14:textId="77777777" w:rsidR="00D973BB" w:rsidRDefault="00D973BB" w:rsidP="00D973BB">
      <w:pPr>
        <w:pStyle w:val="Pa"/>
        <w:rPr>
          <w:rtl/>
        </w:rPr>
      </w:pPr>
    </w:p>
  </w:footnote>
  <w:footnote w:id="56">
    <w:p w14:paraId="51D660DB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عید سعید فطر، 10/7/1387.</w:t>
      </w:r>
    </w:p>
    <w:p w14:paraId="284E9D88" w14:textId="77777777" w:rsidR="00D973BB" w:rsidRDefault="00D973BB" w:rsidP="00D973BB">
      <w:pPr>
        <w:pStyle w:val="Pa"/>
        <w:rPr>
          <w:rtl/>
        </w:rPr>
      </w:pPr>
    </w:p>
  </w:footnote>
  <w:footnote w:id="57">
    <w:p w14:paraId="6AFE3A6D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تاریخ 7/12/1371.</w:t>
      </w:r>
    </w:p>
    <w:p w14:paraId="36146780" w14:textId="77777777" w:rsidR="00D973BB" w:rsidRDefault="00D973BB" w:rsidP="00D973BB">
      <w:pPr>
        <w:pStyle w:val="Pa"/>
        <w:rPr>
          <w:rtl/>
        </w:rPr>
      </w:pPr>
    </w:p>
  </w:footnote>
  <w:footnote w:id="58">
    <w:p w14:paraId="47D375BD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10/1/1369.</w:t>
      </w:r>
    </w:p>
    <w:p w14:paraId="16589E24" w14:textId="77777777" w:rsidR="00D973BB" w:rsidRDefault="00D973BB" w:rsidP="00D973BB">
      <w:pPr>
        <w:pStyle w:val="Pa"/>
        <w:rPr>
          <w:rtl/>
        </w:rPr>
      </w:pPr>
    </w:p>
  </w:footnote>
  <w:footnote w:id="59">
    <w:p w14:paraId="60B793AF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28/11/1373.</w:t>
      </w:r>
    </w:p>
    <w:p w14:paraId="7DA97AC9" w14:textId="77777777" w:rsidR="00D973BB" w:rsidRDefault="00D973BB" w:rsidP="00D973BB">
      <w:pPr>
        <w:pStyle w:val="Pa"/>
        <w:rPr>
          <w:rtl/>
        </w:rPr>
      </w:pPr>
    </w:p>
  </w:footnote>
  <w:footnote w:id="60">
    <w:p w14:paraId="69D86588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4/10/1377.</w:t>
      </w:r>
    </w:p>
    <w:p w14:paraId="2DBBFDA1" w14:textId="77777777" w:rsidR="00D973BB" w:rsidRDefault="00D973BB" w:rsidP="00D973BB">
      <w:pPr>
        <w:pStyle w:val="Pa"/>
        <w:rPr>
          <w:rtl/>
        </w:rPr>
      </w:pPr>
    </w:p>
  </w:footnote>
  <w:footnote w:id="61">
    <w:p w14:paraId="1FFDE08F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بحارالانوار، ج 90، ص 325. حضرت رسول</w:t>
      </w:r>
      <w:r>
        <w:rPr>
          <w:rStyle w:val="a1"/>
        </w:rPr>
        <w:t></w:t>
      </w:r>
      <w:r>
        <w:rPr>
          <w:rtl/>
        </w:rPr>
        <w:t>.</w:t>
      </w:r>
    </w:p>
    <w:p w14:paraId="699C83F8" w14:textId="77777777" w:rsidR="00D973BB" w:rsidRDefault="00D973BB" w:rsidP="00D973BB">
      <w:pPr>
        <w:pStyle w:val="Pa"/>
        <w:rPr>
          <w:rtl/>
        </w:rPr>
      </w:pPr>
    </w:p>
  </w:footnote>
  <w:footnote w:id="62">
    <w:p w14:paraId="347FBFE0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28/11/1373.</w:t>
      </w:r>
    </w:p>
    <w:p w14:paraId="23F0B4BE" w14:textId="77777777" w:rsidR="00D973BB" w:rsidRDefault="00D973BB" w:rsidP="00D973BB">
      <w:pPr>
        <w:pStyle w:val="Pa"/>
        <w:rPr>
          <w:rtl/>
        </w:rPr>
      </w:pPr>
    </w:p>
  </w:footnote>
  <w:footnote w:id="63">
    <w:p w14:paraId="6452919F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دیدار اقشار مختلف مردم در روز یازدهم ماه مبارک رمضان، 18/1/1369.</w:t>
      </w:r>
    </w:p>
    <w:p w14:paraId="4EA96E3B" w14:textId="77777777" w:rsidR="00D973BB" w:rsidRDefault="00D973BB" w:rsidP="00D973BB">
      <w:pPr>
        <w:pStyle w:val="Pa"/>
        <w:rPr>
          <w:rtl/>
        </w:rPr>
      </w:pPr>
    </w:p>
  </w:footnote>
  <w:footnote w:id="64">
    <w:p w14:paraId="54F6B5BC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28/11/1373.</w:t>
      </w:r>
    </w:p>
    <w:p w14:paraId="17A6C125" w14:textId="77777777" w:rsidR="00D973BB" w:rsidRDefault="00D973BB" w:rsidP="00D973BB">
      <w:pPr>
        <w:pStyle w:val="Pa"/>
        <w:rPr>
          <w:rtl/>
        </w:rPr>
      </w:pPr>
    </w:p>
  </w:footnote>
  <w:footnote w:id="65">
    <w:p w14:paraId="734C65BB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28/11/1373.</w:t>
      </w:r>
    </w:p>
    <w:p w14:paraId="54E7A71A" w14:textId="77777777" w:rsidR="00D973BB" w:rsidRDefault="00D973BB" w:rsidP="00D973BB">
      <w:pPr>
        <w:pStyle w:val="Pa"/>
        <w:rPr>
          <w:rtl/>
        </w:rPr>
      </w:pPr>
    </w:p>
  </w:footnote>
  <w:footnote w:id="66">
    <w:p w14:paraId="56026723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دیدار اقشار مختلف مردم، 29/7/1377.</w:t>
      </w:r>
    </w:p>
    <w:p w14:paraId="353B89A0" w14:textId="77777777" w:rsidR="00D973BB" w:rsidRDefault="00D973BB" w:rsidP="00D973BB">
      <w:pPr>
        <w:pStyle w:val="Pa"/>
        <w:rPr>
          <w:rtl/>
        </w:rPr>
      </w:pPr>
    </w:p>
  </w:footnote>
  <w:footnote w:id="67">
    <w:p w14:paraId="481B85C8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بحارالانوار، ج 98، ص 200.</w:t>
      </w:r>
    </w:p>
    <w:p w14:paraId="62E82E82" w14:textId="77777777" w:rsidR="00D973BB" w:rsidRDefault="00D973BB" w:rsidP="00D973BB">
      <w:pPr>
        <w:pStyle w:val="Pa"/>
        <w:rPr>
          <w:rtl/>
        </w:rPr>
      </w:pPr>
    </w:p>
  </w:footnote>
  <w:footnote w:id="68">
    <w:p w14:paraId="004D1DCD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دیدار اعضای گروه معارف صدای جمهوری اسلامی ایران، 13/12/1370.</w:t>
      </w:r>
    </w:p>
    <w:p w14:paraId="297CFC85" w14:textId="77777777" w:rsidR="00D973BB" w:rsidRDefault="00D973BB" w:rsidP="00D973BB">
      <w:pPr>
        <w:pStyle w:val="Pa"/>
        <w:rPr>
          <w:rtl/>
        </w:rPr>
      </w:pPr>
    </w:p>
  </w:footnote>
  <w:footnote w:id="69">
    <w:p w14:paraId="3AF032E4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گفت</w:t>
      </w:r>
      <w:r>
        <w:t>‌</w:t>
      </w:r>
      <w:r>
        <w:rPr>
          <w:rtl/>
        </w:rPr>
        <w:t>وشنود صمیمانه رهبر معظم انقلاب با جمعی از نوجوانان و جوانان، 14/11/1376.</w:t>
      </w:r>
    </w:p>
    <w:p w14:paraId="2BDD1C03" w14:textId="77777777" w:rsidR="00D973BB" w:rsidRDefault="00D973BB" w:rsidP="00D973BB">
      <w:pPr>
        <w:pStyle w:val="Pa"/>
        <w:rPr>
          <w:rtl/>
        </w:rPr>
      </w:pPr>
    </w:p>
  </w:footnote>
  <w:footnote w:id="70">
    <w:p w14:paraId="5C8867FE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29/7/1384.</w:t>
      </w:r>
    </w:p>
    <w:p w14:paraId="780A715B" w14:textId="77777777" w:rsidR="00D973BB" w:rsidRDefault="00D973BB" w:rsidP="00D973BB">
      <w:pPr>
        <w:pStyle w:val="Pa"/>
        <w:rPr>
          <w:rtl/>
        </w:rPr>
      </w:pPr>
    </w:p>
  </w:footnote>
  <w:footnote w:id="71">
    <w:p w14:paraId="43ABBA74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28/11/1373.</w:t>
      </w:r>
    </w:p>
    <w:p w14:paraId="2E1CBA80" w14:textId="77777777" w:rsidR="00D973BB" w:rsidRDefault="00D973BB" w:rsidP="00D973BB">
      <w:pPr>
        <w:pStyle w:val="Pa"/>
        <w:rPr>
          <w:rtl/>
        </w:rPr>
      </w:pPr>
    </w:p>
  </w:footnote>
  <w:footnote w:id="72">
    <w:p w14:paraId="1F2B897C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21/7/1385.</w:t>
      </w:r>
    </w:p>
    <w:p w14:paraId="64460A60" w14:textId="77777777" w:rsidR="00D973BB" w:rsidRDefault="00D973BB" w:rsidP="00D973BB">
      <w:pPr>
        <w:pStyle w:val="Pa"/>
        <w:rPr>
          <w:rtl/>
        </w:rPr>
      </w:pPr>
    </w:p>
  </w:footnote>
  <w:footnote w:id="73">
    <w:p w14:paraId="6E08E4C8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29/8/1387.</w:t>
      </w:r>
    </w:p>
    <w:p w14:paraId="663DB9AD" w14:textId="77777777" w:rsidR="00D973BB" w:rsidRDefault="00D973BB" w:rsidP="00D973BB">
      <w:pPr>
        <w:pStyle w:val="Pa"/>
        <w:rPr>
          <w:rtl/>
        </w:rPr>
      </w:pPr>
    </w:p>
  </w:footnote>
  <w:footnote w:id="74">
    <w:p w14:paraId="690906C6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دیدار مدیران مراکز صدا و سیما در استانها، 7/12/1370.</w:t>
      </w:r>
    </w:p>
    <w:p w14:paraId="1A55CD79" w14:textId="77777777" w:rsidR="00D973BB" w:rsidRDefault="00D973BB" w:rsidP="00D973BB">
      <w:pPr>
        <w:pStyle w:val="Pa"/>
        <w:rPr>
          <w:rtl/>
        </w:rPr>
      </w:pPr>
    </w:p>
  </w:footnote>
  <w:footnote w:id="75">
    <w:p w14:paraId="68B851E1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28/11/1373.</w:t>
      </w:r>
    </w:p>
    <w:p w14:paraId="022A040D" w14:textId="77777777" w:rsidR="00D973BB" w:rsidRDefault="00D973BB" w:rsidP="00D973BB">
      <w:pPr>
        <w:pStyle w:val="Pa"/>
        <w:rPr>
          <w:rtl/>
        </w:rPr>
      </w:pPr>
    </w:p>
  </w:footnote>
  <w:footnote w:id="76">
    <w:p w14:paraId="20EA1C00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29/7/1384.</w:t>
      </w:r>
    </w:p>
    <w:p w14:paraId="5040E519" w14:textId="77777777" w:rsidR="00D973BB" w:rsidRDefault="00D973BB" w:rsidP="00D973BB">
      <w:pPr>
        <w:pStyle w:val="Pa"/>
        <w:rPr>
          <w:rtl/>
        </w:rPr>
      </w:pPr>
    </w:p>
  </w:footnote>
  <w:footnote w:id="77">
    <w:p w14:paraId="64A1CA4B" w14:textId="77777777" w:rsidR="00D973BB" w:rsidRDefault="00D973BB" w:rsidP="00D973BB">
      <w:pPr>
        <w:pStyle w:val="Pa"/>
        <w:rPr>
          <w:rtl/>
        </w:rPr>
      </w:pPr>
      <w:r>
        <w:rPr>
          <w:vertAlign w:val="superscript"/>
          <w:rtl/>
        </w:rPr>
        <w:footnoteRef/>
      </w:r>
      <w:r>
        <w:rPr>
          <w:rtl/>
        </w:rPr>
        <w:t>. بیانات در خطبه</w:t>
      </w:r>
      <w:r>
        <w:t>‌</w:t>
      </w:r>
      <w:r>
        <w:rPr>
          <w:rtl/>
        </w:rPr>
        <w:t>های نماز جمعه تهران، 28/11/1373.</w:t>
      </w:r>
    </w:p>
    <w:p w14:paraId="2DDA93C3" w14:textId="77777777" w:rsidR="00D973BB" w:rsidRDefault="00D973BB" w:rsidP="00D973BB">
      <w:pPr>
        <w:pStyle w:val="Pa"/>
        <w:rPr>
          <w:rtl/>
        </w:rPr>
      </w:pP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A27"/>
    <w:rsid w:val="00052569"/>
    <w:rsid w:val="000B0021"/>
    <w:rsid w:val="000C24F5"/>
    <w:rsid w:val="00C22A27"/>
    <w:rsid w:val="00D97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5:chartTrackingRefBased/>
  <w15:docId w15:val="{6FAD4B72-777D-4EDA-AB22-EE59AC440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D973BB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sz w:val="24"/>
      <w:szCs w:val="24"/>
      <w:lang w:bidi="ar-YE"/>
    </w:rPr>
  </w:style>
  <w:style w:type="paragraph" w:customStyle="1" w:styleId="Titr2">
    <w:name w:val="Titr 2"/>
    <w:basedOn w:val="NoParagraphStyle"/>
    <w:uiPriority w:val="99"/>
    <w:rsid w:val="00D973BB"/>
    <w:pPr>
      <w:spacing w:before="57" w:line="240" w:lineRule="atLeast"/>
      <w:jc w:val="both"/>
    </w:pPr>
    <w:rPr>
      <w:rFonts w:ascii="B Zar" w:cs="B Zar"/>
      <w:b/>
      <w:bCs/>
      <w:color w:val="FF00FF"/>
      <w:spacing w:val="-7"/>
      <w:sz w:val="22"/>
      <w:szCs w:val="22"/>
    </w:rPr>
  </w:style>
  <w:style w:type="paragraph" w:customStyle="1" w:styleId="matn">
    <w:name w:val="matn"/>
    <w:basedOn w:val="NoParagraphStyle"/>
    <w:uiPriority w:val="99"/>
    <w:rsid w:val="00D973BB"/>
    <w:pPr>
      <w:spacing w:line="280" w:lineRule="atLeast"/>
      <w:jc w:val="both"/>
    </w:pPr>
    <w:rPr>
      <w:rFonts w:ascii="B Nazanin" w:cs="B Nazanin"/>
      <w:spacing w:val="-4"/>
      <w:sz w:val="25"/>
      <w:szCs w:val="25"/>
    </w:rPr>
  </w:style>
  <w:style w:type="paragraph" w:customStyle="1" w:styleId="Titr3">
    <w:name w:val="Titr 3"/>
    <w:basedOn w:val="NoParagraphStyle"/>
    <w:uiPriority w:val="99"/>
    <w:rsid w:val="00D973BB"/>
    <w:pPr>
      <w:spacing w:before="113" w:line="240" w:lineRule="atLeast"/>
      <w:jc w:val="both"/>
    </w:pPr>
    <w:rPr>
      <w:rFonts w:ascii="B Zar" w:cs="B Zar"/>
      <w:b/>
      <w:bCs/>
      <w:color w:val="FF00FF"/>
      <w:spacing w:val="-6"/>
      <w:sz w:val="21"/>
      <w:szCs w:val="21"/>
    </w:rPr>
  </w:style>
  <w:style w:type="paragraph" w:customStyle="1" w:styleId="titr1">
    <w:name w:val="titr 1"/>
    <w:basedOn w:val="matn"/>
    <w:uiPriority w:val="99"/>
    <w:rsid w:val="00D973BB"/>
    <w:pPr>
      <w:spacing w:line="288" w:lineRule="auto"/>
    </w:pPr>
    <w:rPr>
      <w:rFonts w:ascii="B Titr" w:cs="B Titr"/>
      <w:b/>
      <w:bCs/>
      <w:color w:val="FF00FF"/>
      <w:spacing w:val="-5"/>
      <w:sz w:val="34"/>
      <w:szCs w:val="34"/>
    </w:rPr>
  </w:style>
  <w:style w:type="paragraph" w:customStyle="1" w:styleId="Pa">
    <w:name w:val="Pa"/>
    <w:basedOn w:val="matn"/>
    <w:uiPriority w:val="99"/>
    <w:rsid w:val="00D973BB"/>
    <w:pPr>
      <w:tabs>
        <w:tab w:val="left" w:pos="272"/>
      </w:tabs>
    </w:pPr>
    <w:rPr>
      <w:rFonts w:ascii="Adobe Arabic" w:hAnsi="Adobe Arabic" w:cs="Adobe Arabic"/>
      <w:color w:val="FF00FF"/>
      <w:spacing w:val="-2"/>
      <w:sz w:val="16"/>
      <w:szCs w:val="16"/>
      <w:lang w:bidi="fa-IR"/>
    </w:rPr>
  </w:style>
  <w:style w:type="character" w:customStyle="1" w:styleId="a">
    <w:name w:val="عربی"/>
    <w:uiPriority w:val="99"/>
    <w:rsid w:val="00D973BB"/>
    <w:rPr>
      <w:rFonts w:ascii="Adobe Arabic" w:hAnsi="Adobe Arabic" w:cs="Adobe Arabic"/>
      <w:color w:val="FF00FF"/>
      <w:spacing w:val="-5"/>
      <w:sz w:val="26"/>
      <w:szCs w:val="26"/>
      <w:vertAlign w:val="baseline"/>
      <w:lang w:bidi="fa-IR"/>
    </w:rPr>
  </w:style>
  <w:style w:type="character" w:customStyle="1" w:styleId="a0">
    <w:name w:val="علائم"/>
    <w:uiPriority w:val="99"/>
    <w:rsid w:val="00D973BB"/>
    <w:rPr>
      <w:rFonts w:ascii="Abo-thar" w:hAnsi="Abo-thar" w:cs="Abo-thar"/>
      <w:color w:val="000000"/>
      <w:spacing w:val="0"/>
      <w:w w:val="100"/>
      <w:position w:val="2"/>
      <w:sz w:val="16"/>
      <w:szCs w:val="16"/>
      <w:vertAlign w:val="baseline"/>
    </w:rPr>
  </w:style>
  <w:style w:type="character" w:customStyle="1" w:styleId="a1">
    <w:name w:val="علائم پا"/>
    <w:uiPriority w:val="99"/>
    <w:rsid w:val="00D973BB"/>
    <w:rPr>
      <w:rFonts w:ascii="Abo-thar" w:hAnsi="Abo-thar" w:cs="Abo-thar"/>
      <w:color w:val="FF00FF"/>
      <w:spacing w:val="0"/>
      <w:w w:val="100"/>
      <w:position w:val="2"/>
      <w:sz w:val="8"/>
      <w:szCs w:val="8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4370</Words>
  <Characters>24911</Characters>
  <Application>Microsoft Office Word</Application>
  <DocSecurity>0</DocSecurity>
  <Lines>207</Lines>
  <Paragraphs>58</Paragraphs>
  <ScaleCrop>false</ScaleCrop>
  <Company/>
  <LinksUpToDate>false</LinksUpToDate>
  <CharactersWithSpaces>29223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تولیدات</cp:lastModifiedBy>
  <cp:revision>3</cp:revision>
  <dcterms:created xsi:type="dcterms:W3CDTF">2021-07-07T11:33:00Z</dcterms:created>
  <dcterms:modified xsi:type="dcterms:W3CDTF">2021-07-07T11:41:00Z</dcterms:modified>
</cp:coreProperties>
</file>