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4BB" w:rsidRDefault="00ED04BB">
      <w:pPr>
        <w:rPr>
          <w:rtl/>
          <w:lang w:bidi="fa-IR"/>
        </w:rPr>
      </w:pPr>
      <w:bookmarkStart w:id="0" w:name="_GoBack"/>
      <w:bookmarkEnd w:id="0"/>
    </w:p>
    <w:p w:rsidR="00ED04BB" w:rsidRDefault="00ED04BB">
      <w:pPr>
        <w:rPr>
          <w:rtl/>
          <w:lang w:bidi="fa-IR"/>
        </w:rPr>
      </w:pPr>
    </w:p>
    <w:p w:rsidR="00ED04BB" w:rsidRDefault="00ED04BB">
      <w:pPr>
        <w:rPr>
          <w:rtl/>
          <w:lang w:bidi="fa-IR"/>
        </w:rPr>
      </w:pPr>
    </w:p>
    <w:p w:rsidR="00A716E8" w:rsidRPr="00A716E8" w:rsidRDefault="00A716E8" w:rsidP="00A716E8">
      <w:pPr>
        <w:pStyle w:val="titr1"/>
        <w:jc w:val="center"/>
        <w:rPr>
          <w:rStyle w:val="arabic"/>
          <w:rFonts w:ascii="B Mitra" w:cs="B Mitr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</w:pPr>
      <w:r w:rsidRPr="00A716E8">
        <w:rPr>
          <w:rStyle w:val="arabic"/>
          <w:rFonts w:ascii="B Mitra" w:cs="B Mitra" w:hint="eastAsi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معرفي</w:t>
      </w:r>
      <w:r w:rsidRPr="00A716E8">
        <w:rPr>
          <w:rStyle w:val="arabic"/>
          <w:rFonts w:ascii="B Mitra" w:cs="B Mitr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716E8">
        <w:rPr>
          <w:rStyle w:val="arabic"/>
          <w:rFonts w:ascii="B Mitra" w:cs="B Mitra" w:hint="eastAsi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پورتال</w:t>
      </w:r>
      <w:r w:rsidRPr="00A716E8">
        <w:rPr>
          <w:rStyle w:val="arabic"/>
          <w:rFonts w:ascii="B Mitra" w:cs="B Mitr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716E8">
        <w:rPr>
          <w:rStyle w:val="arabic"/>
          <w:rFonts w:ascii="B Mitra" w:cs="B Mitra" w:hint="eastAsi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جامع</w:t>
      </w:r>
      <w:r w:rsidRPr="00A716E8">
        <w:rPr>
          <w:rStyle w:val="arabic"/>
          <w:rFonts w:ascii="B Mitra" w:cs="B Mitr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716E8">
        <w:rPr>
          <w:rStyle w:val="arabic"/>
          <w:rFonts w:ascii="B Mitra" w:cs="B Mitra" w:hint="eastAsia"/>
          <w:outline/>
          <w:spacing w:val="-3"/>
          <w:position w:val="2"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مهدويت</w:t>
      </w:r>
    </w:p>
    <w:p w:rsidR="00A716E8" w:rsidRDefault="00A716E8" w:rsidP="00A716E8">
      <w:pPr>
        <w:pStyle w:val="matn"/>
        <w:rPr>
          <w:rtl/>
        </w:rPr>
      </w:pPr>
      <w:r>
        <w:rPr>
          <w:rFonts w:hint="eastAsia"/>
          <w:rtl/>
        </w:rPr>
        <w:t>فرقي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آمده</w:t>
      </w:r>
      <w:r>
        <w:rPr>
          <w:rFonts w:hint="eastAsia"/>
        </w:rPr>
        <w:t>‌</w:t>
      </w:r>
      <w:r>
        <w:rPr>
          <w:rFonts w:hint="eastAsia"/>
          <w:rtl/>
        </w:rPr>
        <w:t>ايد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تاکنون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Fonts w:hint="eastAsia"/>
        </w:rPr>
        <w:t>‌</w:t>
      </w:r>
      <w:r>
        <w:rPr>
          <w:rFonts w:hint="eastAsia"/>
          <w:rtl/>
        </w:rPr>
        <w:t>ايد،</w:t>
      </w:r>
      <w:r>
        <w:rPr>
          <w:rtl/>
        </w:rPr>
        <w:t xml:space="preserve"> </w:t>
      </w:r>
      <w:r>
        <w:rPr>
          <w:rFonts w:hint="eastAsia"/>
          <w:rtl/>
        </w:rPr>
        <w:t>چندسال</w:t>
      </w:r>
      <w:r>
        <w:rPr>
          <w:rtl/>
        </w:rPr>
        <w:t xml:space="preserve"> </w:t>
      </w:r>
      <w:r>
        <w:rPr>
          <w:rFonts w:hint="eastAsia"/>
          <w:rtl/>
        </w:rPr>
        <w:t>داريد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دانش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مهارتي</w:t>
      </w:r>
      <w:r>
        <w:rPr>
          <w:rtl/>
        </w:rPr>
        <w:t xml:space="preserve"> </w:t>
      </w:r>
      <w:r>
        <w:rPr>
          <w:rFonts w:hint="eastAsia"/>
          <w:rtl/>
        </w:rPr>
        <w:t>برخورداريد،</w:t>
      </w:r>
      <w:r>
        <w:rPr>
          <w:rtl/>
        </w:rPr>
        <w:t xml:space="preserve"> </w:t>
      </w:r>
      <w:r>
        <w:rPr>
          <w:rFonts w:hint="eastAsia"/>
          <w:rtl/>
        </w:rPr>
        <w:t>کسي</w:t>
      </w:r>
      <w:r>
        <w:rPr>
          <w:rtl/>
        </w:rPr>
        <w:t xml:space="preserve"> </w:t>
      </w:r>
      <w:r>
        <w:rPr>
          <w:rFonts w:hint="eastAsia"/>
          <w:rtl/>
        </w:rPr>
        <w:t>شمارا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شناسد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گمنامي</w:t>
      </w:r>
      <w:r>
        <w:rPr>
          <w:rtl/>
        </w:rPr>
        <w:t xml:space="preserve"> </w:t>
      </w:r>
      <w:r>
        <w:rPr>
          <w:rFonts w:hint="eastAsia"/>
          <w:rtl/>
        </w:rPr>
        <w:t>بسر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بريد؛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مرتبط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موعودباوري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شمار</w:t>
      </w:r>
      <w:r>
        <w:rPr>
          <w:rtl/>
        </w:rPr>
        <w:t xml:space="preserve"> </w:t>
      </w:r>
      <w:r>
        <w:rPr>
          <w:rFonts w:hint="eastAsia"/>
          <w:rtl/>
        </w:rPr>
        <w:t>فعالان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عرصه</w:t>
      </w:r>
      <w:r>
        <w:rPr>
          <w:rtl/>
        </w:rPr>
        <w:t xml:space="preserve"> </w:t>
      </w:r>
      <w:r>
        <w:rPr>
          <w:rFonts w:hint="eastAsia"/>
          <w:rtl/>
        </w:rPr>
        <w:t>قلمداد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کنيد،</w:t>
      </w:r>
      <w:r>
        <w:rPr>
          <w:rtl/>
        </w:rPr>
        <w:t xml:space="preserve"> </w:t>
      </w:r>
      <w:r>
        <w:rPr>
          <w:rFonts w:hint="eastAsia"/>
          <w:rtl/>
        </w:rPr>
        <w:t>دست</w:t>
      </w:r>
      <w:r>
        <w:rPr>
          <w:rFonts w:hint="eastAsia"/>
        </w:rPr>
        <w:t>‌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شويد</w:t>
      </w:r>
      <w:r>
        <w:rPr>
          <w:rtl/>
        </w:rPr>
        <w:t xml:space="preserve">.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جامع</w:t>
      </w:r>
      <w:r>
        <w:rPr>
          <w:rtl/>
        </w:rPr>
        <w:t xml:space="preserve"> </w:t>
      </w:r>
      <w:r>
        <w:rPr>
          <w:rFonts w:hint="eastAsia"/>
          <w:rtl/>
        </w:rPr>
        <w:t>مهدويت،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علاقه</w:t>
      </w:r>
      <w:r>
        <w:rPr>
          <w:rFonts w:hint="eastAsia"/>
        </w:rPr>
        <w:t>‌</w:t>
      </w:r>
      <w:r>
        <w:rPr>
          <w:rFonts w:hint="eastAsia"/>
          <w:rtl/>
        </w:rPr>
        <w:t>مندان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فعالان</w:t>
      </w:r>
      <w:r>
        <w:rPr>
          <w:rtl/>
        </w:rPr>
        <w:t xml:space="preserve"> </w:t>
      </w:r>
      <w:r>
        <w:rPr>
          <w:rFonts w:hint="eastAsia"/>
          <w:rtl/>
        </w:rPr>
        <w:t>عرصه</w:t>
      </w:r>
      <w:r>
        <w:rPr>
          <w:rtl/>
        </w:rPr>
        <w:t xml:space="preserve"> </w:t>
      </w:r>
      <w:r>
        <w:rPr>
          <w:rFonts w:hint="eastAsia"/>
          <w:rtl/>
        </w:rPr>
        <w:t>مهدويت،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>.</w:t>
      </w:r>
    </w:p>
    <w:p w:rsidR="00A716E8" w:rsidRDefault="00A716E8" w:rsidP="00A716E8">
      <w:pPr>
        <w:pStyle w:val="titr1"/>
        <w:rPr>
          <w:color w:val="FF0000"/>
          <w:rtl/>
        </w:rPr>
      </w:pPr>
      <w:r>
        <w:rPr>
          <w:rFonts w:hint="eastAsia"/>
          <w:color w:val="FF0000"/>
          <w:rtl/>
        </w:rPr>
        <w:t>معرفي</w:t>
      </w:r>
    </w:p>
    <w:p w:rsidR="00A716E8" w:rsidRDefault="00A716E8" w:rsidP="00A716E8">
      <w:pPr>
        <w:pStyle w:val="matn"/>
        <w:rPr>
          <w:rtl/>
        </w:rPr>
      </w:pP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: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واژه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معناي</w:t>
      </w:r>
      <w:r>
        <w:rPr>
          <w:rtl/>
        </w:rPr>
        <w:t xml:space="preserve"> </w:t>
      </w:r>
      <w:r>
        <w:rPr>
          <w:rFonts w:hint="eastAsia"/>
          <w:rtl/>
        </w:rPr>
        <w:t>دروازه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کاربرد</w:t>
      </w:r>
      <w:r>
        <w:rPr>
          <w:rtl/>
        </w:rPr>
        <w:t xml:space="preserve"> </w:t>
      </w:r>
      <w:r>
        <w:rPr>
          <w:rFonts w:hint="eastAsia"/>
          <w:rtl/>
        </w:rPr>
        <w:t>اطلاع</w:t>
      </w:r>
      <w:r>
        <w:rPr>
          <w:rFonts w:hint="eastAsia"/>
        </w:rPr>
        <w:t>‌</w:t>
      </w:r>
      <w:r>
        <w:rPr>
          <w:rFonts w:hint="eastAsia"/>
          <w:rtl/>
        </w:rPr>
        <w:t>رساني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ارتباطات،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پايگاه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گفته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دربردارنده</w:t>
      </w:r>
      <w:r>
        <w:rPr>
          <w:rtl/>
        </w:rPr>
        <w:t xml:space="preserve"> </w:t>
      </w:r>
      <w:r>
        <w:rPr>
          <w:rFonts w:hint="eastAsia"/>
          <w:rtl/>
        </w:rPr>
        <w:t>اطلاعات</w:t>
      </w:r>
      <w:r>
        <w:rPr>
          <w:rtl/>
        </w:rPr>
        <w:t xml:space="preserve"> </w:t>
      </w:r>
      <w:r>
        <w:rPr>
          <w:rFonts w:hint="eastAsia"/>
          <w:rtl/>
        </w:rPr>
        <w:t>فراگير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طبقه</w:t>
      </w:r>
      <w:r>
        <w:rPr>
          <w:rFonts w:hint="eastAsia"/>
        </w:rPr>
        <w:t>‌</w:t>
      </w:r>
      <w:r>
        <w:rPr>
          <w:rFonts w:hint="eastAsia"/>
          <w:rtl/>
        </w:rPr>
        <w:t>بندي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خاص</w:t>
      </w:r>
      <w:r>
        <w:rPr>
          <w:rtl/>
        </w:rPr>
        <w:t xml:space="preserve"> </w:t>
      </w:r>
      <w:r>
        <w:rPr>
          <w:rFonts w:hint="eastAsia"/>
          <w:rtl/>
        </w:rPr>
        <w:t>بوده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دسترسي</w:t>
      </w:r>
      <w:r>
        <w:rPr>
          <w:rtl/>
        </w:rPr>
        <w:t xml:space="preserve"> </w:t>
      </w:r>
      <w:r>
        <w:rPr>
          <w:rFonts w:hint="eastAsia"/>
          <w:rtl/>
        </w:rPr>
        <w:t>مخاطبان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انواع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محتوا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تسهيل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بخشد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ميان،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جامع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شبکه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مصرف</w:t>
      </w:r>
      <w:r>
        <w:rPr>
          <w:rFonts w:hint="eastAsia"/>
        </w:rPr>
        <w:t>‌</w:t>
      </w:r>
      <w:r>
        <w:rPr>
          <w:rFonts w:hint="eastAsia"/>
          <w:rtl/>
        </w:rPr>
        <w:t>کنندگان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تمامي</w:t>
      </w:r>
      <w:r>
        <w:rPr>
          <w:rtl/>
        </w:rPr>
        <w:t xml:space="preserve"> </w:t>
      </w:r>
      <w:r>
        <w:rPr>
          <w:rFonts w:hint="eastAsia"/>
          <w:rtl/>
        </w:rPr>
        <w:t>علاقه</w:t>
      </w:r>
      <w:r>
        <w:rPr>
          <w:rFonts w:hint="eastAsia"/>
        </w:rPr>
        <w:t>‌</w:t>
      </w:r>
      <w:r>
        <w:rPr>
          <w:rFonts w:hint="eastAsia"/>
          <w:rtl/>
        </w:rPr>
        <w:t>مندان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توليدکنندگان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متشکل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تمامي</w:t>
      </w:r>
      <w:r>
        <w:rPr>
          <w:rtl/>
        </w:rPr>
        <w:t xml:space="preserve"> </w:t>
      </w:r>
      <w:r>
        <w:rPr>
          <w:rFonts w:hint="eastAsia"/>
          <w:rtl/>
        </w:rPr>
        <w:t>فعالان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متصديان</w:t>
      </w:r>
      <w:r>
        <w:rPr>
          <w:rtl/>
        </w:rPr>
        <w:t xml:space="preserve"> </w:t>
      </w:r>
      <w:r>
        <w:rPr>
          <w:rFonts w:hint="eastAsia"/>
          <w:rtl/>
        </w:rPr>
        <w:t>فضاي</w:t>
      </w:r>
      <w:r>
        <w:rPr>
          <w:rtl/>
        </w:rPr>
        <w:t xml:space="preserve"> </w:t>
      </w:r>
      <w:r>
        <w:rPr>
          <w:rFonts w:hint="eastAsia"/>
          <w:rtl/>
        </w:rPr>
        <w:t>پژوهشي،</w:t>
      </w:r>
      <w:r>
        <w:rPr>
          <w:rtl/>
        </w:rPr>
        <w:t xml:space="preserve"> </w:t>
      </w:r>
      <w:r>
        <w:rPr>
          <w:rFonts w:hint="eastAsia"/>
          <w:rtl/>
        </w:rPr>
        <w:t>تبليغي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مرتبط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باشند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برقرار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سازد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هدف</w:t>
      </w:r>
      <w:r>
        <w:rPr>
          <w:rtl/>
        </w:rPr>
        <w:t xml:space="preserve"> </w:t>
      </w:r>
      <w:r>
        <w:rPr>
          <w:rFonts w:hint="eastAsia"/>
          <w:rtl/>
        </w:rPr>
        <w:t>اصلي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يعني</w:t>
      </w:r>
      <w:r>
        <w:rPr>
          <w:rtl/>
        </w:rPr>
        <w:t xml:space="preserve"> </w:t>
      </w:r>
      <w:r>
        <w:rPr>
          <w:rFonts w:hint="eastAsia"/>
          <w:rtl/>
        </w:rPr>
        <w:t>«آموزش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 xml:space="preserve"> </w:t>
      </w:r>
      <w:r>
        <w:rPr>
          <w:rFonts w:hint="eastAsia"/>
          <w:rtl/>
        </w:rPr>
        <w:t>مهدويت»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شعار</w:t>
      </w:r>
      <w:r>
        <w:rPr>
          <w:rtl/>
        </w:rPr>
        <w:t xml:space="preserve"> </w:t>
      </w:r>
      <w:r>
        <w:rPr>
          <w:rFonts w:hint="eastAsia"/>
          <w:rtl/>
        </w:rPr>
        <w:t>محوري</w:t>
      </w:r>
      <w:r>
        <w:rPr>
          <w:rtl/>
        </w:rPr>
        <w:t xml:space="preserve"> </w:t>
      </w:r>
      <w:r>
        <w:rPr>
          <w:rFonts w:hint="eastAsia"/>
          <w:rtl/>
        </w:rPr>
        <w:t>«آگاهي،</w:t>
      </w:r>
      <w:r>
        <w:rPr>
          <w:rtl/>
        </w:rPr>
        <w:t xml:space="preserve"> </w:t>
      </w:r>
      <w:r>
        <w:rPr>
          <w:rFonts w:hint="eastAsia"/>
          <w:rtl/>
        </w:rPr>
        <w:t>دانايي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همکاري</w:t>
      </w:r>
      <w:r>
        <w:rPr>
          <w:rtl/>
        </w:rPr>
        <w:t xml:space="preserve"> </w:t>
      </w:r>
      <w:r>
        <w:rPr>
          <w:rFonts w:hint="eastAsia"/>
          <w:rtl/>
        </w:rPr>
        <w:t>درباره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موعود»</w:t>
      </w:r>
      <w:r>
        <w:rPr>
          <w:rtl/>
        </w:rPr>
        <w:t xml:space="preserve"> </w:t>
      </w:r>
      <w:r>
        <w:rPr>
          <w:rFonts w:hint="eastAsia"/>
          <w:rtl/>
        </w:rPr>
        <w:t>دنبال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>.</w:t>
      </w:r>
    </w:p>
    <w:p w:rsidR="00AE4021" w:rsidRDefault="00AE4021" w:rsidP="00A716E8">
      <w:pPr>
        <w:pStyle w:val="matn"/>
        <w:rPr>
          <w:rtl/>
        </w:rPr>
      </w:pPr>
    </w:p>
    <w:p w:rsidR="00AE4021" w:rsidRDefault="00AE4021" w:rsidP="00AE4021">
      <w:pPr>
        <w:pStyle w:val="matn"/>
        <w:rPr>
          <w:color w:val="FF0000"/>
          <w:spacing w:val="-12"/>
          <w:position w:val="4"/>
          <w:rtl/>
        </w:rPr>
      </w:pPr>
      <w:r>
        <w:rPr>
          <w:rFonts w:hint="eastAsia"/>
          <w:b/>
          <w:bCs/>
          <w:color w:val="FF0000"/>
          <w:spacing w:val="-30"/>
          <w:position w:val="2"/>
          <w:rtl/>
        </w:rPr>
        <w:t>بخش</w:t>
      </w:r>
      <w:r>
        <w:rPr>
          <w:rFonts w:hint="eastAsia"/>
          <w:color w:val="FF0000"/>
          <w:spacing w:val="-30"/>
          <w:position w:val="2"/>
        </w:rPr>
        <w:t>‌</w:t>
      </w:r>
      <w:r>
        <w:rPr>
          <w:rFonts w:hint="eastAsia"/>
          <w:b/>
          <w:bCs/>
          <w:color w:val="FF0000"/>
          <w:spacing w:val="-30"/>
          <w:position w:val="2"/>
          <w:rtl/>
        </w:rPr>
        <w:t>هاي</w:t>
      </w:r>
      <w:r>
        <w:rPr>
          <w:color w:val="FF0000"/>
          <w:spacing w:val="-30"/>
          <w:position w:val="2"/>
          <w:rtl/>
        </w:rPr>
        <w:t xml:space="preserve">      </w:t>
      </w:r>
      <w:r>
        <w:rPr>
          <w:rFonts w:hint="eastAsia"/>
          <w:b/>
          <w:bCs/>
          <w:color w:val="FF0000"/>
          <w:spacing w:val="-12"/>
          <w:position w:val="2"/>
          <w:rtl/>
        </w:rPr>
        <w:t>پورتال</w:t>
      </w:r>
    </w:p>
    <w:p w:rsidR="00AE4021" w:rsidRDefault="00AE4021" w:rsidP="00AE4021">
      <w:pPr>
        <w:pStyle w:val="matn"/>
        <w:rPr>
          <w:rtl/>
        </w:rPr>
      </w:pPr>
      <w:r>
        <w:rPr>
          <w:rFonts w:hint="eastAsia"/>
          <w:spacing w:val="-1"/>
          <w:rtl/>
        </w:rPr>
        <w:t>سازه</w:t>
      </w:r>
      <w:r>
        <w:rPr>
          <w:rFonts w:hint="eastAsia"/>
          <w:spacing w:val="-1"/>
        </w:rPr>
        <w:t>‌</w:t>
      </w:r>
      <w:r>
        <w:rPr>
          <w:rFonts w:hint="eastAsia"/>
          <w:spacing w:val="-1"/>
          <w:rtl/>
        </w:rPr>
        <w:t>هاي</w:t>
      </w:r>
      <w:r>
        <w:rPr>
          <w:spacing w:val="-1"/>
          <w:rtl/>
        </w:rPr>
        <w:t xml:space="preserve"> </w:t>
      </w:r>
      <w:r>
        <w:rPr>
          <w:rFonts w:hint="eastAsia"/>
          <w:spacing w:val="-1"/>
          <w:rtl/>
        </w:rPr>
        <w:t>اصلي</w:t>
      </w:r>
      <w:r>
        <w:rPr>
          <w:spacing w:val="-1"/>
          <w:rtl/>
        </w:rPr>
        <w:t xml:space="preserve"> </w:t>
      </w:r>
      <w:r>
        <w:rPr>
          <w:rFonts w:hint="eastAsia"/>
          <w:spacing w:val="-1"/>
          <w:rtl/>
        </w:rPr>
        <w:t>پورتال</w:t>
      </w:r>
      <w:r>
        <w:rPr>
          <w:spacing w:val="-1"/>
          <w:rtl/>
        </w:rPr>
        <w:t xml:space="preserve"> </w:t>
      </w:r>
      <w:r>
        <w:rPr>
          <w:rFonts w:hint="eastAsia"/>
          <w:spacing w:val="-1"/>
          <w:rtl/>
        </w:rPr>
        <w:t>عبارت</w:t>
      </w:r>
      <w:r>
        <w:rPr>
          <w:rFonts w:hint="eastAsia"/>
          <w:spacing w:val="-1"/>
        </w:rPr>
        <w:t>‌</w:t>
      </w:r>
      <w:r>
        <w:rPr>
          <w:rFonts w:hint="eastAsia"/>
          <w:spacing w:val="-1"/>
          <w:rtl/>
        </w:rPr>
        <w:t>اند</w:t>
      </w:r>
      <w:r>
        <w:rPr>
          <w:spacing w:val="-1"/>
          <w:rtl/>
        </w:rPr>
        <w:t xml:space="preserve"> </w:t>
      </w:r>
      <w:r>
        <w:rPr>
          <w:rFonts w:hint="eastAsia"/>
          <w:spacing w:val="-1"/>
          <w:rtl/>
        </w:rPr>
        <w:t>از</w:t>
      </w:r>
      <w:r>
        <w:rPr>
          <w:spacing w:val="-1"/>
          <w:rtl/>
        </w:rPr>
        <w:t>:</w:t>
      </w:r>
    </w:p>
    <w:p w:rsidR="00AE4021" w:rsidRDefault="00AE4021" w:rsidP="00AE4021">
      <w:pPr>
        <w:pStyle w:val="titr1"/>
        <w:rPr>
          <w:rStyle w:val="arabic"/>
          <w:color w:val="000000"/>
          <w:position w:val="12"/>
          <w:sz w:val="20"/>
          <w:szCs w:val="20"/>
          <w:rtl/>
        </w:rPr>
      </w:pPr>
      <w:r>
        <w:rPr>
          <w:rStyle w:val="arabic"/>
          <w:rFonts w:hint="eastAsia"/>
          <w:color w:val="000000"/>
          <w:position w:val="12"/>
          <w:sz w:val="20"/>
          <w:szCs w:val="20"/>
          <w:rtl/>
        </w:rPr>
        <w:t>اتاق</w:t>
      </w:r>
      <w:r>
        <w:rPr>
          <w:rStyle w:val="arabic"/>
          <w:color w:val="000000"/>
          <w:position w:val="12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position w:val="12"/>
          <w:sz w:val="20"/>
          <w:szCs w:val="20"/>
          <w:rtl/>
        </w:rPr>
        <w:t>مطالعه</w:t>
      </w:r>
    </w:p>
    <w:p w:rsidR="00AE4021" w:rsidRDefault="00AE4021" w:rsidP="00AE4021">
      <w:pPr>
        <w:pStyle w:val="titr1"/>
        <w:rPr>
          <w:rStyle w:val="arabic"/>
          <w:color w:val="000000"/>
          <w:sz w:val="20"/>
          <w:szCs w:val="20"/>
          <w:rtl/>
        </w:rPr>
      </w:pPr>
      <w:r>
        <w:rPr>
          <w:rStyle w:val="arabic"/>
          <w:rFonts w:hint="eastAsia"/>
          <w:color w:val="000000"/>
          <w:sz w:val="20"/>
          <w:szCs w:val="20"/>
          <w:rtl/>
        </w:rPr>
        <w:t>ويژه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انتشار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مطالب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هست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که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دربرگيرنده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«رويدادها»،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«نوشتارها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»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و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«گفتارها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»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هست</w:t>
      </w:r>
      <w:r>
        <w:rPr>
          <w:rStyle w:val="arabic"/>
          <w:color w:val="000000"/>
          <w:sz w:val="20"/>
          <w:szCs w:val="20"/>
          <w:rtl/>
        </w:rPr>
        <w:t>.</w:t>
      </w:r>
    </w:p>
    <w:p w:rsidR="00AE4021" w:rsidRDefault="00AE4021" w:rsidP="00AE4021">
      <w:pPr>
        <w:pStyle w:val="titr1"/>
        <w:jc w:val="left"/>
        <w:rPr>
          <w:rStyle w:val="arabic"/>
          <w:color w:val="000000"/>
          <w:position w:val="12"/>
          <w:sz w:val="20"/>
          <w:szCs w:val="20"/>
          <w:rtl/>
        </w:rPr>
      </w:pPr>
      <w:r>
        <w:rPr>
          <w:rStyle w:val="arabic"/>
          <w:rFonts w:hint="eastAsia"/>
          <w:color w:val="000000"/>
          <w:position w:val="12"/>
          <w:sz w:val="20"/>
          <w:szCs w:val="20"/>
          <w:rtl/>
        </w:rPr>
        <w:t>پيشخوان</w:t>
      </w:r>
      <w:r>
        <w:rPr>
          <w:rStyle w:val="arabic"/>
          <w:color w:val="000000"/>
          <w:position w:val="12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position w:val="12"/>
          <w:sz w:val="20"/>
          <w:szCs w:val="20"/>
          <w:rtl/>
        </w:rPr>
        <w:t>محصول</w:t>
      </w:r>
    </w:p>
    <w:p w:rsidR="00AE4021" w:rsidRDefault="00AE4021" w:rsidP="00AE4021">
      <w:pPr>
        <w:pStyle w:val="titr1"/>
        <w:rPr>
          <w:rStyle w:val="arabic"/>
          <w:color w:val="000000"/>
          <w:spacing w:val="-3"/>
          <w:sz w:val="20"/>
          <w:szCs w:val="20"/>
          <w:rtl/>
        </w:rPr>
      </w:pP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ويژه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سفارش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محصولات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هست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که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دربرگيرنده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مقالات،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کتاب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پايان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نامه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بازي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کالاهاي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تبليغاتي،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نرم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افزارها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پايگاه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داده،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آثار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هنري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تجسمي،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شنيداري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نمايشي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...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هست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که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پس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از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ثبت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نام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ورود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به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پورتال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امکان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سفارش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محصول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مورد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نظر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ممکن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مي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باشد</w:t>
      </w:r>
      <w:r>
        <w:rPr>
          <w:rStyle w:val="arabic"/>
          <w:color w:val="000000"/>
          <w:spacing w:val="-3"/>
          <w:sz w:val="20"/>
          <w:szCs w:val="20"/>
          <w:rtl/>
        </w:rPr>
        <w:t>.</w:t>
      </w:r>
    </w:p>
    <w:p w:rsidR="00AE4021" w:rsidRDefault="00AE4021" w:rsidP="00AE4021">
      <w:pPr>
        <w:pStyle w:val="titr1"/>
        <w:rPr>
          <w:color w:val="000000"/>
          <w:spacing w:val="-1"/>
          <w:position w:val="12"/>
          <w:sz w:val="20"/>
          <w:szCs w:val="20"/>
          <w:rtl/>
        </w:rPr>
      </w:pPr>
      <w:r>
        <w:rPr>
          <w:rFonts w:hint="eastAsia"/>
          <w:color w:val="000000"/>
          <w:spacing w:val="-1"/>
          <w:position w:val="12"/>
          <w:sz w:val="20"/>
          <w:szCs w:val="20"/>
          <w:rtl/>
        </w:rPr>
        <w:t>مخزن</w:t>
      </w:r>
      <w:r>
        <w:rPr>
          <w:color w:val="000000"/>
          <w:spacing w:val="-1"/>
          <w:position w:val="12"/>
          <w:sz w:val="20"/>
          <w:szCs w:val="20"/>
          <w:rtl/>
        </w:rPr>
        <w:t xml:space="preserve"> </w:t>
      </w:r>
      <w:r>
        <w:rPr>
          <w:rFonts w:hint="eastAsia"/>
          <w:color w:val="000000"/>
          <w:spacing w:val="-1"/>
          <w:position w:val="12"/>
          <w:sz w:val="20"/>
          <w:szCs w:val="20"/>
          <w:rtl/>
        </w:rPr>
        <w:t>پرسش</w:t>
      </w:r>
    </w:p>
    <w:p w:rsidR="00AE4021" w:rsidRDefault="00AE4021" w:rsidP="00AE4021">
      <w:pPr>
        <w:pStyle w:val="titr1"/>
        <w:rPr>
          <w:rStyle w:val="arabic"/>
          <w:color w:val="000000"/>
          <w:sz w:val="20"/>
          <w:szCs w:val="20"/>
          <w:rtl/>
        </w:rPr>
      </w:pPr>
      <w:r>
        <w:rPr>
          <w:rStyle w:val="arabic"/>
          <w:rFonts w:hint="eastAsia"/>
          <w:color w:val="000000"/>
          <w:sz w:val="20"/>
          <w:szCs w:val="20"/>
          <w:rtl/>
        </w:rPr>
        <w:t>ويژه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پاسخگويي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به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سؤالات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هست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که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در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آن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پرسش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و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پاسخ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هاي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پرکاربردي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که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به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موضوع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امامت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و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مهدويت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مرتبط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باشند،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منتشر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مي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شوند</w:t>
      </w:r>
      <w:r>
        <w:rPr>
          <w:rStyle w:val="arabic"/>
          <w:color w:val="000000"/>
          <w:sz w:val="20"/>
          <w:szCs w:val="20"/>
          <w:rtl/>
        </w:rPr>
        <w:t>.</w:t>
      </w:r>
    </w:p>
    <w:p w:rsidR="00AE4021" w:rsidRDefault="00AE4021" w:rsidP="00AE4021">
      <w:pPr>
        <w:pStyle w:val="titr1"/>
        <w:jc w:val="left"/>
        <w:rPr>
          <w:rStyle w:val="arabic"/>
          <w:color w:val="000000"/>
          <w:spacing w:val="-1"/>
          <w:position w:val="12"/>
          <w:sz w:val="20"/>
          <w:szCs w:val="20"/>
          <w:rtl/>
        </w:rPr>
      </w:pPr>
      <w:r>
        <w:rPr>
          <w:rStyle w:val="arabic"/>
          <w:rFonts w:hint="eastAsia"/>
          <w:color w:val="000000"/>
          <w:position w:val="12"/>
          <w:sz w:val="20"/>
          <w:szCs w:val="20"/>
          <w:rtl/>
        </w:rPr>
        <w:t>تقويم</w:t>
      </w:r>
      <w:r>
        <w:rPr>
          <w:rStyle w:val="arabic"/>
          <w:color w:val="000000"/>
          <w:position w:val="12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1"/>
          <w:position w:val="12"/>
          <w:sz w:val="20"/>
          <w:szCs w:val="20"/>
          <w:rtl/>
        </w:rPr>
        <w:t>برنامه</w:t>
      </w:r>
    </w:p>
    <w:p w:rsidR="00AE4021" w:rsidRDefault="00AE4021" w:rsidP="00AE4021">
      <w:pPr>
        <w:pStyle w:val="titr1"/>
        <w:rPr>
          <w:rStyle w:val="arabic"/>
          <w:color w:val="000000"/>
          <w:spacing w:val="-3"/>
          <w:sz w:val="20"/>
          <w:szCs w:val="20"/>
          <w:rtl/>
        </w:rPr>
      </w:pP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ويژه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مشارکت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در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برنامه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هاست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که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محتواي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آن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دربرگيرنده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فراخوان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آثار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مشارکت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در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جشنواره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مسابقات،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جلسات،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همايش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کلاس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کارگاه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دوره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آموزشي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مهارت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افزايي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همچنين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فعاليت</w:t>
      </w:r>
      <w:r>
        <w:rPr>
          <w:rStyle w:val="arabic"/>
          <w:rFonts w:hint="eastAsia"/>
          <w:color w:val="000000"/>
          <w:spacing w:val="-3"/>
          <w:sz w:val="20"/>
          <w:szCs w:val="20"/>
        </w:rPr>
        <w:t>‌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هايي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از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قبيل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نظرسنجي،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همکاري،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تحريريه،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تداوم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ارتباط،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اردو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و</w:t>
      </w:r>
      <w:r>
        <w:rPr>
          <w:rStyle w:val="arabic"/>
          <w:color w:val="000000"/>
          <w:spacing w:val="-3"/>
          <w:sz w:val="20"/>
          <w:szCs w:val="20"/>
          <w:rtl/>
        </w:rPr>
        <w:t xml:space="preserve"> ... </w:t>
      </w:r>
      <w:r>
        <w:rPr>
          <w:rStyle w:val="arabic"/>
          <w:rFonts w:hint="eastAsia"/>
          <w:color w:val="000000"/>
          <w:spacing w:val="-3"/>
          <w:sz w:val="20"/>
          <w:szCs w:val="20"/>
          <w:rtl/>
        </w:rPr>
        <w:t>هست</w:t>
      </w:r>
      <w:r>
        <w:rPr>
          <w:rStyle w:val="arabic"/>
          <w:color w:val="000000"/>
          <w:spacing w:val="-3"/>
          <w:sz w:val="20"/>
          <w:szCs w:val="20"/>
          <w:rtl/>
        </w:rPr>
        <w:t>.</w:t>
      </w:r>
    </w:p>
    <w:p w:rsidR="00AE4021" w:rsidRDefault="00AE4021" w:rsidP="00AE4021">
      <w:pPr>
        <w:pStyle w:val="titr1"/>
        <w:jc w:val="left"/>
        <w:rPr>
          <w:rStyle w:val="arabic"/>
          <w:color w:val="000000"/>
          <w:spacing w:val="-1"/>
          <w:position w:val="12"/>
          <w:sz w:val="20"/>
          <w:szCs w:val="20"/>
          <w:rtl/>
        </w:rPr>
      </w:pPr>
      <w:r>
        <w:rPr>
          <w:rStyle w:val="arabic"/>
          <w:rFonts w:hint="eastAsia"/>
          <w:color w:val="000000"/>
          <w:position w:val="12"/>
          <w:sz w:val="20"/>
          <w:szCs w:val="20"/>
          <w:rtl/>
        </w:rPr>
        <w:t>نمايه</w:t>
      </w:r>
      <w:r>
        <w:rPr>
          <w:rStyle w:val="arabic"/>
          <w:color w:val="000000"/>
          <w:position w:val="12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pacing w:val="-1"/>
          <w:position w:val="12"/>
          <w:sz w:val="20"/>
          <w:szCs w:val="20"/>
          <w:rtl/>
        </w:rPr>
        <w:t>فعالان</w:t>
      </w:r>
    </w:p>
    <w:p w:rsidR="00AE4021" w:rsidRDefault="00AE4021" w:rsidP="00AE4021">
      <w:pPr>
        <w:pStyle w:val="titr1"/>
        <w:rPr>
          <w:rStyle w:val="arabic"/>
          <w:color w:val="000000"/>
          <w:sz w:val="20"/>
          <w:szCs w:val="20"/>
          <w:rtl/>
        </w:rPr>
      </w:pPr>
      <w:r>
        <w:rPr>
          <w:rStyle w:val="arabic"/>
          <w:rFonts w:hint="eastAsia"/>
          <w:color w:val="000000"/>
          <w:sz w:val="20"/>
          <w:szCs w:val="20"/>
          <w:rtl/>
        </w:rPr>
        <w:t>ويژه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ارتباط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با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افراد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فعّال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مي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باشد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که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محتواي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آن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دربرگيرنده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کارنامه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فعاليت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هاي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افرادي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هست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که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در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مجموعه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هاي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مذهبي،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علمي،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آموزشي،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فرهنگي،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هنري،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انتشاراتي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و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خدماتي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ثبت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شده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در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پورتال،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نقش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آفريني</w:t>
      </w:r>
      <w:r>
        <w:rPr>
          <w:rStyle w:val="arabic"/>
          <w:color w:val="000000"/>
          <w:sz w:val="20"/>
          <w:szCs w:val="20"/>
          <w:rtl/>
        </w:rPr>
        <w:t xml:space="preserve"> </w:t>
      </w:r>
      <w:r>
        <w:rPr>
          <w:rStyle w:val="arabic"/>
          <w:rFonts w:hint="eastAsia"/>
          <w:color w:val="000000"/>
          <w:sz w:val="20"/>
          <w:szCs w:val="20"/>
          <w:rtl/>
        </w:rPr>
        <w:t>مي</w:t>
      </w:r>
      <w:r>
        <w:rPr>
          <w:rStyle w:val="arabic"/>
          <w:rFonts w:hint="eastAsia"/>
          <w:color w:val="000000"/>
          <w:sz w:val="20"/>
          <w:szCs w:val="20"/>
        </w:rPr>
        <w:t>‌</w:t>
      </w:r>
      <w:r>
        <w:rPr>
          <w:rStyle w:val="arabic"/>
          <w:rFonts w:hint="eastAsia"/>
          <w:color w:val="000000"/>
          <w:sz w:val="20"/>
          <w:szCs w:val="20"/>
          <w:rtl/>
        </w:rPr>
        <w:t>کنند</w:t>
      </w:r>
      <w:r>
        <w:rPr>
          <w:rStyle w:val="arabic"/>
          <w:color w:val="000000"/>
          <w:sz w:val="20"/>
          <w:szCs w:val="20"/>
          <w:rtl/>
        </w:rPr>
        <w:t>.</w:t>
      </w:r>
    </w:p>
    <w:p w:rsidR="00AE4021" w:rsidRDefault="00AE4021" w:rsidP="00A716E8">
      <w:pPr>
        <w:pStyle w:val="matn"/>
        <w:rPr>
          <w:rtl/>
        </w:rPr>
      </w:pPr>
    </w:p>
    <w:p w:rsidR="00AE4021" w:rsidRDefault="00AE4021" w:rsidP="00A716E8">
      <w:pPr>
        <w:pStyle w:val="matn"/>
        <w:rPr>
          <w:rtl/>
        </w:rPr>
      </w:pPr>
    </w:p>
    <w:p w:rsidR="00AE4021" w:rsidRDefault="00AE4021" w:rsidP="00A716E8">
      <w:pPr>
        <w:pStyle w:val="matn"/>
        <w:rPr>
          <w:rtl/>
        </w:rPr>
      </w:pPr>
    </w:p>
    <w:p w:rsidR="00AE4021" w:rsidRDefault="00AE4021" w:rsidP="00A716E8">
      <w:pPr>
        <w:pStyle w:val="matn"/>
        <w:rPr>
          <w:rtl/>
        </w:rPr>
      </w:pPr>
    </w:p>
    <w:p w:rsidR="00A716E8" w:rsidRDefault="00A716E8" w:rsidP="00A716E8">
      <w:pPr>
        <w:pStyle w:val="matn"/>
        <w:rPr>
          <w:rtl/>
        </w:rPr>
      </w:pPr>
      <w:r>
        <w:rPr>
          <w:rFonts w:hint="eastAsia"/>
          <w:rtl/>
        </w:rPr>
        <w:t>علاوه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موارد</w:t>
      </w:r>
      <w:r>
        <w:rPr>
          <w:rtl/>
        </w:rPr>
        <w:t xml:space="preserve"> </w:t>
      </w:r>
      <w:r>
        <w:rPr>
          <w:rFonts w:hint="eastAsia"/>
          <w:rtl/>
        </w:rPr>
        <w:t>فوق،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اجتماع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متعدّدي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Fonts w:hint="eastAsia"/>
        </w:rPr>
        <w:t>‌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هريک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آنها،</w:t>
      </w:r>
      <w:r>
        <w:rPr>
          <w:rtl/>
        </w:rPr>
        <w:t xml:space="preserve"> </w:t>
      </w:r>
      <w:r>
        <w:rPr>
          <w:rFonts w:hint="eastAsia"/>
          <w:rtl/>
        </w:rPr>
        <w:t>پايگاه</w:t>
      </w:r>
      <w:r>
        <w:rPr>
          <w:rtl/>
        </w:rPr>
        <w:t xml:space="preserve"> </w:t>
      </w:r>
      <w:r>
        <w:rPr>
          <w:rFonts w:hint="eastAsia"/>
          <w:rtl/>
        </w:rPr>
        <w:t>اختصاصي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مديريت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بنياد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tl/>
        </w:rPr>
        <w:t xml:space="preserve"> </w:t>
      </w:r>
      <w:r>
        <w:rPr>
          <w:rFonts w:hint="eastAsia"/>
          <w:rtl/>
        </w:rPr>
        <w:t>موعود</w:t>
      </w:r>
      <w:r>
        <w:rPr>
          <w:rtl/>
        </w:rPr>
        <w:t xml:space="preserve"> </w:t>
      </w:r>
      <w:r>
        <w:rPr>
          <w:rFonts w:hint="eastAsia"/>
          <w:rtl/>
        </w:rPr>
        <w:t>عجل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تعالي</w:t>
      </w:r>
      <w:r>
        <w:rPr>
          <w:rtl/>
        </w:rPr>
        <w:t xml:space="preserve"> </w:t>
      </w:r>
      <w:r>
        <w:rPr>
          <w:rFonts w:hint="eastAsia"/>
          <w:rtl/>
        </w:rPr>
        <w:t>فرجه</w:t>
      </w:r>
      <w:r>
        <w:rPr>
          <w:rtl/>
        </w:rPr>
        <w:t xml:space="preserve"> </w:t>
      </w:r>
      <w:r>
        <w:rPr>
          <w:rFonts w:hint="eastAsia"/>
          <w:rtl/>
        </w:rPr>
        <w:t>الشريف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رياست</w:t>
      </w:r>
      <w:r>
        <w:rPr>
          <w:rtl/>
        </w:rPr>
        <w:t xml:space="preserve"> </w:t>
      </w:r>
      <w:r>
        <w:rPr>
          <w:rFonts w:hint="eastAsia"/>
          <w:rtl/>
        </w:rPr>
        <w:t>حجت</w:t>
      </w:r>
      <w:r>
        <w:rPr>
          <w:rFonts w:hint="eastAsia"/>
        </w:rPr>
        <w:t>‌</w:t>
      </w:r>
      <w:r>
        <w:rPr>
          <w:rFonts w:hint="eastAsia"/>
          <w:rtl/>
        </w:rPr>
        <w:t>الاسلام</w:t>
      </w:r>
      <w:r>
        <w:rPr>
          <w:rFonts w:hint="eastAsia"/>
        </w:rPr>
        <w:t>‌</w:t>
      </w:r>
      <w:r>
        <w:rPr>
          <w:rFonts w:hint="eastAsia"/>
          <w:rtl/>
        </w:rPr>
        <w:t>والمسلمين</w:t>
      </w:r>
      <w:r>
        <w:rPr>
          <w:rtl/>
        </w:rPr>
        <w:t xml:space="preserve"> </w:t>
      </w:r>
      <w:r>
        <w:rPr>
          <w:rFonts w:hint="eastAsia"/>
          <w:rtl/>
        </w:rPr>
        <w:t>قرائتي،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تأمين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Fonts w:hint="eastAsia"/>
        </w:rPr>
        <w:t>‌</w:t>
      </w:r>
      <w:r>
        <w:rPr>
          <w:rFonts w:hint="eastAsia"/>
          <w:rtl/>
        </w:rPr>
        <w:t>نيازهاي</w:t>
      </w:r>
      <w:r>
        <w:rPr>
          <w:rtl/>
        </w:rPr>
        <w:t xml:space="preserve"> </w:t>
      </w:r>
      <w:r>
        <w:rPr>
          <w:rFonts w:hint="eastAsia"/>
          <w:rtl/>
        </w:rPr>
        <w:t>محتوايي،</w:t>
      </w:r>
      <w:r>
        <w:rPr>
          <w:rtl/>
        </w:rPr>
        <w:t xml:space="preserve"> </w:t>
      </w:r>
      <w:r>
        <w:rPr>
          <w:rFonts w:hint="eastAsia"/>
          <w:rtl/>
        </w:rPr>
        <w:t>فني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اجرايي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پردازد</w:t>
      </w:r>
      <w:r>
        <w:rPr>
          <w:rtl/>
        </w:rPr>
        <w:t xml:space="preserve">. </w:t>
      </w:r>
      <w:r>
        <w:rPr>
          <w:rFonts w:hint="eastAsia"/>
          <w:rtl/>
        </w:rPr>
        <w:t>انواع</w:t>
      </w:r>
      <w:r>
        <w:rPr>
          <w:rtl/>
        </w:rPr>
        <w:t xml:space="preserve"> </w:t>
      </w:r>
      <w:r>
        <w:rPr>
          <w:rFonts w:hint="eastAsia"/>
          <w:rtl/>
        </w:rPr>
        <w:t>گوناگون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شکلي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محتوا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مربوط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امامت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مرتبط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شمار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روند،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توانند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بپيوندند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>.</w:t>
      </w:r>
    </w:p>
    <w:p w:rsidR="00A716E8" w:rsidRDefault="00A716E8" w:rsidP="00A716E8">
      <w:pPr>
        <w:pStyle w:val="titr1"/>
        <w:rPr>
          <w:color w:val="FF0000"/>
          <w:spacing w:val="-10"/>
          <w:rtl/>
        </w:rPr>
      </w:pPr>
      <w:r>
        <w:rPr>
          <w:rFonts w:hint="eastAsia"/>
          <w:color w:val="FF0000"/>
          <w:spacing w:val="-10"/>
          <w:rtl/>
        </w:rPr>
        <w:t>خدمات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پورتال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در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رابطه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با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هيأت</w:t>
      </w:r>
      <w:r>
        <w:rPr>
          <w:rFonts w:hint="eastAsia"/>
          <w:color w:val="FF0000"/>
          <w:spacing w:val="-10"/>
        </w:rPr>
        <w:t>‌</w:t>
      </w:r>
      <w:r>
        <w:rPr>
          <w:rFonts w:hint="eastAsia"/>
          <w:color w:val="FF0000"/>
          <w:spacing w:val="-10"/>
          <w:rtl/>
        </w:rPr>
        <w:t>ها</w:t>
      </w:r>
    </w:p>
    <w:p w:rsidR="00A716E8" w:rsidRDefault="00A716E8" w:rsidP="00A716E8">
      <w:pPr>
        <w:pStyle w:val="matn"/>
        <w:rPr>
          <w:rtl/>
        </w:rPr>
      </w:pPr>
      <w:r>
        <w:rPr>
          <w:rtl/>
        </w:rPr>
        <w:t xml:space="preserve">1. </w:t>
      </w: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شامل</w:t>
      </w:r>
      <w:r>
        <w:rPr>
          <w:rtl/>
        </w:rPr>
        <w:t xml:space="preserve"> </w:t>
      </w:r>
      <w:r>
        <w:rPr>
          <w:rFonts w:hint="eastAsia"/>
          <w:rtl/>
        </w:rPr>
        <w:t>پايگاه</w:t>
      </w:r>
      <w:r>
        <w:rPr>
          <w:rtl/>
        </w:rPr>
        <w:t xml:space="preserve"> </w:t>
      </w:r>
      <w:r>
        <w:rPr>
          <w:rFonts w:hint="eastAsia"/>
          <w:rtl/>
        </w:rPr>
        <w:t>اختصاصي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پايگاه</w:t>
      </w:r>
      <w:r>
        <w:rPr>
          <w:rtl/>
        </w:rPr>
        <w:t xml:space="preserve"> </w:t>
      </w:r>
      <w:r>
        <w:rPr>
          <w:rFonts w:hint="eastAsia"/>
          <w:rtl/>
        </w:rPr>
        <w:t>اينترنتي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باقابليت</w:t>
      </w:r>
      <w:r>
        <w:rPr>
          <w:rtl/>
        </w:rPr>
        <w:t xml:space="preserve"> </w:t>
      </w:r>
      <w:r>
        <w:rPr>
          <w:rFonts w:hint="eastAsia"/>
          <w:rtl/>
        </w:rPr>
        <w:t>سفارشي</w:t>
      </w:r>
      <w:r>
        <w:rPr>
          <w:rFonts w:hint="eastAsia"/>
        </w:rPr>
        <w:t>‌</w:t>
      </w:r>
      <w:r>
        <w:rPr>
          <w:rFonts w:hint="eastAsia"/>
          <w:rtl/>
        </w:rPr>
        <w:t>سازي</w:t>
      </w:r>
      <w:r>
        <w:rPr>
          <w:rtl/>
        </w:rPr>
        <w:t xml:space="preserve"> </w:t>
      </w:r>
      <w:r>
        <w:rPr>
          <w:rFonts w:hint="eastAsia"/>
          <w:rtl/>
        </w:rPr>
        <w:t>گرافيکي،</w:t>
      </w:r>
      <w:r>
        <w:rPr>
          <w:rtl/>
        </w:rPr>
        <w:t xml:space="preserve"> </w:t>
      </w:r>
      <w:r>
        <w:rPr>
          <w:rFonts w:hint="eastAsia"/>
          <w:rtl/>
        </w:rPr>
        <w:t>انتشار</w:t>
      </w:r>
      <w:r>
        <w:rPr>
          <w:rtl/>
        </w:rPr>
        <w:t xml:space="preserve"> </w:t>
      </w:r>
      <w:r>
        <w:rPr>
          <w:rFonts w:hint="eastAsia"/>
          <w:rtl/>
        </w:rPr>
        <w:t>مطالب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اخبار،</w:t>
      </w:r>
      <w:r>
        <w:rPr>
          <w:rtl/>
        </w:rPr>
        <w:t xml:space="preserve"> </w:t>
      </w:r>
      <w:r>
        <w:rPr>
          <w:rFonts w:hint="eastAsia"/>
          <w:rtl/>
        </w:rPr>
        <w:t>معرفي</w:t>
      </w:r>
      <w:r>
        <w:rPr>
          <w:rtl/>
        </w:rPr>
        <w:t xml:space="preserve"> </w:t>
      </w:r>
      <w:r>
        <w:rPr>
          <w:rFonts w:hint="eastAsia"/>
          <w:rtl/>
        </w:rPr>
        <w:t>افراد،</w:t>
      </w:r>
      <w:r>
        <w:rPr>
          <w:rtl/>
        </w:rPr>
        <w:t xml:space="preserve"> </w:t>
      </w:r>
      <w:r>
        <w:rPr>
          <w:rFonts w:hint="eastAsia"/>
          <w:rtl/>
        </w:rPr>
        <w:t>سامانه</w:t>
      </w:r>
      <w:r>
        <w:rPr>
          <w:rtl/>
        </w:rPr>
        <w:t xml:space="preserve"> </w:t>
      </w:r>
      <w:r>
        <w:rPr>
          <w:rFonts w:hint="eastAsia"/>
          <w:rtl/>
        </w:rPr>
        <w:t>مکاتبات</w:t>
      </w:r>
      <w:r>
        <w:rPr>
          <w:rtl/>
        </w:rPr>
        <w:t xml:space="preserve"> </w:t>
      </w:r>
      <w:r>
        <w:rPr>
          <w:rFonts w:hint="eastAsia"/>
          <w:rtl/>
        </w:rPr>
        <w:t>سازماني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سامانه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طريق</w:t>
      </w:r>
      <w:r>
        <w:rPr>
          <w:rtl/>
        </w:rPr>
        <w:t xml:space="preserve"> </w:t>
      </w:r>
      <w:r>
        <w:rPr>
          <w:rFonts w:hint="eastAsia"/>
          <w:rtl/>
        </w:rPr>
        <w:t>پيامک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رابطه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هاست</w:t>
      </w:r>
      <w:r>
        <w:rPr>
          <w:rtl/>
        </w:rPr>
        <w:t>.</w:t>
      </w:r>
    </w:p>
    <w:p w:rsidR="00A716E8" w:rsidRDefault="00A716E8" w:rsidP="00A716E8">
      <w:pPr>
        <w:pStyle w:val="matn"/>
        <w:rPr>
          <w:rtl/>
        </w:rPr>
      </w:pPr>
      <w:r>
        <w:rPr>
          <w:rtl/>
        </w:rPr>
        <w:t xml:space="preserve">2. </w:t>
      </w: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اختصاصي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شامل</w:t>
      </w:r>
      <w:r>
        <w:rPr>
          <w:rtl/>
        </w:rPr>
        <w:t xml:space="preserve"> </w:t>
      </w:r>
      <w:r>
        <w:rPr>
          <w:rFonts w:hint="eastAsia"/>
          <w:rtl/>
        </w:rPr>
        <w:t>سازه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پاسخگويي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سؤالات،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قابليت</w:t>
      </w:r>
      <w:r>
        <w:rPr>
          <w:rtl/>
        </w:rPr>
        <w:t xml:space="preserve"> </w:t>
      </w:r>
      <w:r>
        <w:rPr>
          <w:rFonts w:hint="eastAsia"/>
          <w:rtl/>
        </w:rPr>
        <w:t>گردش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تخصصي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خودکارسازي</w:t>
      </w:r>
      <w:r>
        <w:rPr>
          <w:rtl/>
        </w:rPr>
        <w:t xml:space="preserve"> </w:t>
      </w:r>
      <w:r>
        <w:rPr>
          <w:rFonts w:hint="eastAsia"/>
          <w:rtl/>
        </w:rPr>
        <w:t>اداري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بايگاني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گزارش</w:t>
      </w:r>
      <w:r>
        <w:rPr>
          <w:rFonts w:hint="eastAsia"/>
        </w:rPr>
        <w:t>‌</w:t>
      </w:r>
      <w:r>
        <w:rPr>
          <w:rFonts w:hint="eastAsia"/>
          <w:rtl/>
        </w:rPr>
        <w:t>گيري</w:t>
      </w:r>
      <w:r>
        <w:rPr>
          <w:rtl/>
        </w:rPr>
        <w:t xml:space="preserve"> </w:t>
      </w:r>
      <w:r>
        <w:rPr>
          <w:rFonts w:hint="eastAsia"/>
          <w:rtl/>
        </w:rPr>
        <w:t>محتوا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رابطه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قابليت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Fonts w:hint="eastAsia"/>
        </w:rPr>
        <w:t>‌</w:t>
      </w:r>
      <w:r>
        <w:rPr>
          <w:rFonts w:hint="eastAsia"/>
          <w:rtl/>
        </w:rPr>
        <w:t>برداري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نوع</w:t>
      </w:r>
      <w:r>
        <w:rPr>
          <w:rtl/>
        </w:rPr>
        <w:t xml:space="preserve"> </w:t>
      </w: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>.</w:t>
      </w:r>
    </w:p>
    <w:p w:rsidR="00A716E8" w:rsidRDefault="00A716E8" w:rsidP="00A716E8">
      <w:pPr>
        <w:pStyle w:val="titr1"/>
        <w:rPr>
          <w:color w:val="FF0000"/>
          <w:spacing w:val="-10"/>
          <w:rtl/>
        </w:rPr>
      </w:pPr>
      <w:r>
        <w:rPr>
          <w:rFonts w:hint="eastAsia"/>
          <w:color w:val="FF0000"/>
          <w:spacing w:val="-10"/>
          <w:rtl/>
        </w:rPr>
        <w:t>ثبت</w:t>
      </w:r>
      <w:r>
        <w:rPr>
          <w:rFonts w:hint="eastAsia"/>
          <w:color w:val="FF0000"/>
          <w:spacing w:val="-10"/>
        </w:rPr>
        <w:t>‌</w:t>
      </w:r>
      <w:r>
        <w:rPr>
          <w:rFonts w:hint="eastAsia"/>
          <w:color w:val="FF0000"/>
          <w:spacing w:val="-10"/>
          <w:rtl/>
        </w:rPr>
        <w:t>نام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و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ورود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به</w:t>
      </w:r>
      <w:r>
        <w:rPr>
          <w:color w:val="FF0000"/>
          <w:spacing w:val="-10"/>
          <w:rtl/>
        </w:rPr>
        <w:t xml:space="preserve"> </w:t>
      </w:r>
      <w:r>
        <w:rPr>
          <w:rFonts w:hint="eastAsia"/>
          <w:color w:val="FF0000"/>
          <w:spacing w:val="-10"/>
          <w:rtl/>
        </w:rPr>
        <w:t>پورتال</w:t>
      </w:r>
    </w:p>
    <w:p w:rsidR="00A716E8" w:rsidRDefault="00A716E8" w:rsidP="00A716E8">
      <w:pPr>
        <w:pStyle w:val="matn"/>
        <w:rPr>
          <w:rtl/>
        </w:rPr>
      </w:pPr>
      <w:r>
        <w:rPr>
          <w:rFonts w:hint="eastAsia"/>
          <w:rtl/>
        </w:rPr>
        <w:t>مخاطبان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دسته</w:t>
      </w:r>
      <w:r>
        <w:rPr>
          <w:rtl/>
        </w:rPr>
        <w:t xml:space="preserve"> </w:t>
      </w:r>
      <w:r>
        <w:rPr>
          <w:rFonts w:hint="eastAsia"/>
          <w:rtl/>
        </w:rPr>
        <w:t>«کاربران</w:t>
      </w:r>
      <w:r>
        <w:rPr>
          <w:rtl/>
        </w:rPr>
        <w:t xml:space="preserve"> </w:t>
      </w:r>
      <w:r>
        <w:rPr>
          <w:rFonts w:hint="eastAsia"/>
          <w:rtl/>
        </w:rPr>
        <w:t>عضو»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«کاربران</w:t>
      </w:r>
      <w:r>
        <w:rPr>
          <w:rtl/>
        </w:rPr>
        <w:t xml:space="preserve"> </w:t>
      </w:r>
      <w:r>
        <w:rPr>
          <w:rFonts w:hint="eastAsia"/>
          <w:rtl/>
        </w:rPr>
        <w:t>غير</w:t>
      </w:r>
      <w:r>
        <w:rPr>
          <w:rtl/>
        </w:rPr>
        <w:t xml:space="preserve"> </w:t>
      </w:r>
      <w:r>
        <w:rPr>
          <w:rFonts w:hint="eastAsia"/>
          <w:rtl/>
        </w:rPr>
        <w:t>عضو»</w:t>
      </w:r>
      <w:r>
        <w:rPr>
          <w:rtl/>
        </w:rPr>
        <w:t xml:space="preserve"> </w:t>
      </w:r>
      <w:r>
        <w:rPr>
          <w:rFonts w:hint="eastAsia"/>
          <w:rtl/>
        </w:rPr>
        <w:t>تقسيم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کاربران</w:t>
      </w:r>
      <w:r>
        <w:rPr>
          <w:rtl/>
        </w:rPr>
        <w:t xml:space="preserve"> </w:t>
      </w:r>
      <w:r>
        <w:rPr>
          <w:rFonts w:hint="eastAsia"/>
          <w:rtl/>
        </w:rPr>
        <w:t>غير</w:t>
      </w:r>
      <w:r>
        <w:rPr>
          <w:rtl/>
        </w:rPr>
        <w:t xml:space="preserve"> </w:t>
      </w:r>
      <w:r>
        <w:rPr>
          <w:rFonts w:hint="eastAsia"/>
          <w:rtl/>
        </w:rPr>
        <w:t>عضو</w:t>
      </w:r>
      <w:r>
        <w:rPr>
          <w:rtl/>
        </w:rPr>
        <w:t xml:space="preserve"> </w:t>
      </w:r>
      <w:r>
        <w:rPr>
          <w:rFonts w:hint="eastAsia"/>
          <w:rtl/>
        </w:rPr>
        <w:t>تنها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توانند</w:t>
      </w:r>
      <w:r>
        <w:rPr>
          <w:rtl/>
        </w:rPr>
        <w:t xml:space="preserve"> </w:t>
      </w:r>
      <w:r>
        <w:rPr>
          <w:rFonts w:hint="eastAsia"/>
          <w:rtl/>
        </w:rPr>
        <w:t>محتواي</w:t>
      </w:r>
      <w:r>
        <w:rPr>
          <w:rtl/>
        </w:rPr>
        <w:t xml:space="preserve"> </w:t>
      </w:r>
      <w:r>
        <w:rPr>
          <w:rFonts w:hint="eastAsia"/>
          <w:rtl/>
        </w:rPr>
        <w:t>پايگاه</w:t>
      </w:r>
      <w:r>
        <w:rPr>
          <w:rtl/>
        </w:rPr>
        <w:t xml:space="preserve"> </w:t>
      </w:r>
      <w:r>
        <w:rPr>
          <w:rFonts w:hint="eastAsia"/>
          <w:rtl/>
        </w:rPr>
        <w:t>اينترنتي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مطالعه</w:t>
      </w:r>
      <w:r>
        <w:rPr>
          <w:rtl/>
        </w:rPr>
        <w:t xml:space="preserve"> </w:t>
      </w:r>
      <w:r>
        <w:rPr>
          <w:rFonts w:hint="eastAsia"/>
          <w:rtl/>
        </w:rPr>
        <w:t>کنند،</w:t>
      </w:r>
      <w:r>
        <w:rPr>
          <w:rtl/>
        </w:rPr>
        <w:t xml:space="preserve"> </w:t>
      </w:r>
      <w:r>
        <w:rPr>
          <w:rFonts w:hint="eastAsia"/>
          <w:rtl/>
        </w:rPr>
        <w:t>امّا</w:t>
      </w:r>
      <w:r>
        <w:rPr>
          <w:rtl/>
        </w:rPr>
        <w:t xml:space="preserve"> </w:t>
      </w:r>
      <w:r>
        <w:rPr>
          <w:rFonts w:hint="eastAsia"/>
          <w:rtl/>
        </w:rPr>
        <w:t>کاربران</w:t>
      </w:r>
      <w:r>
        <w:rPr>
          <w:rtl/>
        </w:rPr>
        <w:t xml:space="preserve"> </w:t>
      </w:r>
      <w:r>
        <w:rPr>
          <w:rFonts w:hint="eastAsia"/>
          <w:rtl/>
        </w:rPr>
        <w:t>عضو</w:t>
      </w:r>
      <w:r>
        <w:rPr>
          <w:rtl/>
        </w:rPr>
        <w:t xml:space="preserve"> </w:t>
      </w:r>
      <w:r>
        <w:rPr>
          <w:rFonts w:hint="eastAsia"/>
          <w:rtl/>
        </w:rPr>
        <w:t>امکان</w:t>
      </w:r>
      <w:r>
        <w:rPr>
          <w:rtl/>
        </w:rPr>
        <w:t xml:space="preserve"> </w:t>
      </w:r>
      <w:r>
        <w:rPr>
          <w:rFonts w:hint="eastAsia"/>
          <w:rtl/>
        </w:rPr>
        <w:t>دريافت</w:t>
      </w:r>
      <w:r>
        <w:rPr>
          <w:rtl/>
        </w:rPr>
        <w:t xml:space="preserve"> </w:t>
      </w:r>
      <w:r>
        <w:rPr>
          <w:rFonts w:hint="eastAsia"/>
          <w:rtl/>
        </w:rPr>
        <w:t>مستندات</w:t>
      </w:r>
      <w:r>
        <w:rPr>
          <w:rtl/>
        </w:rPr>
        <w:t xml:space="preserve"> </w:t>
      </w:r>
      <w:r>
        <w:rPr>
          <w:rFonts w:hint="eastAsia"/>
          <w:rtl/>
        </w:rPr>
        <w:t>کامل</w:t>
      </w:r>
      <w:r>
        <w:rPr>
          <w:rtl/>
        </w:rPr>
        <w:t xml:space="preserve"> </w:t>
      </w:r>
      <w:r>
        <w:rPr>
          <w:rFonts w:hint="eastAsia"/>
          <w:rtl/>
        </w:rPr>
        <w:t>مطالب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اتاق</w:t>
      </w:r>
      <w:r>
        <w:rPr>
          <w:rtl/>
        </w:rPr>
        <w:t xml:space="preserve"> </w:t>
      </w:r>
      <w:r>
        <w:rPr>
          <w:rFonts w:hint="eastAsia"/>
          <w:rtl/>
        </w:rPr>
        <w:t>مطالعه،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tl/>
        </w:rPr>
        <w:t xml:space="preserve"> </w:t>
      </w:r>
      <w:r>
        <w:rPr>
          <w:rFonts w:hint="eastAsia"/>
          <w:rtl/>
        </w:rPr>
        <w:t>پرسش</w:t>
      </w:r>
      <w:r>
        <w:rPr>
          <w:rtl/>
        </w:rPr>
        <w:t xml:space="preserve"> </w:t>
      </w:r>
      <w:r>
        <w:rPr>
          <w:rFonts w:hint="eastAsia"/>
          <w:rtl/>
        </w:rPr>
        <w:t>اختصاصي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مخزن</w:t>
      </w:r>
      <w:r>
        <w:rPr>
          <w:rtl/>
        </w:rPr>
        <w:t xml:space="preserve"> </w:t>
      </w:r>
      <w:r>
        <w:rPr>
          <w:rFonts w:hint="eastAsia"/>
          <w:rtl/>
        </w:rPr>
        <w:t>پرسش،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tl/>
        </w:rPr>
        <w:t xml:space="preserve"> </w:t>
      </w:r>
      <w:r>
        <w:rPr>
          <w:rFonts w:hint="eastAsia"/>
          <w:rtl/>
        </w:rPr>
        <w:t>سفارش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پيشخوان</w:t>
      </w:r>
      <w:r>
        <w:rPr>
          <w:rtl/>
        </w:rPr>
        <w:t xml:space="preserve"> </w:t>
      </w:r>
      <w:r>
        <w:rPr>
          <w:rFonts w:hint="eastAsia"/>
          <w:rtl/>
        </w:rPr>
        <w:t>محصول،</w:t>
      </w:r>
      <w:r>
        <w:rPr>
          <w:rtl/>
        </w:rPr>
        <w:t xml:space="preserve"> </w:t>
      </w:r>
      <w:r>
        <w:rPr>
          <w:rFonts w:hint="eastAsia"/>
          <w:rtl/>
        </w:rPr>
        <w:t>مشارکت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تقويم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پيام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افراد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نمايه</w:t>
      </w:r>
      <w:r>
        <w:rPr>
          <w:rtl/>
        </w:rPr>
        <w:t xml:space="preserve"> </w:t>
      </w:r>
      <w:r>
        <w:rPr>
          <w:rFonts w:hint="eastAsia"/>
          <w:rtl/>
        </w:rPr>
        <w:t>فعالان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. </w:t>
      </w:r>
      <w:r>
        <w:rPr>
          <w:rFonts w:hint="eastAsia"/>
          <w:rtl/>
        </w:rPr>
        <w:t>اشخاص</w:t>
      </w:r>
      <w:r>
        <w:rPr>
          <w:rtl/>
        </w:rPr>
        <w:t xml:space="preserve"> </w:t>
      </w:r>
      <w:r>
        <w:rPr>
          <w:rFonts w:hint="eastAsia"/>
          <w:rtl/>
        </w:rPr>
        <w:t>حقيقي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توانند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مراجعه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آدرس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فشردن</w:t>
      </w:r>
      <w:r>
        <w:rPr>
          <w:rtl/>
        </w:rPr>
        <w:t xml:space="preserve"> </w:t>
      </w:r>
      <w:r>
        <w:rPr>
          <w:rFonts w:hint="eastAsia"/>
          <w:rtl/>
        </w:rPr>
        <w:t>دکمه</w:t>
      </w:r>
      <w:r>
        <w:rPr>
          <w:rtl/>
        </w:rPr>
        <w:t xml:space="preserve"> </w:t>
      </w:r>
      <w:r>
        <w:rPr>
          <w:rFonts w:hint="eastAsia"/>
          <w:rtl/>
        </w:rPr>
        <w:t>«ثبت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ورود»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پيامک</w:t>
      </w:r>
      <w:r>
        <w:rPr>
          <w:rtl/>
        </w:rPr>
        <w:t xml:space="preserve"> </w:t>
      </w:r>
      <w:r>
        <w:rPr>
          <w:rFonts w:hint="eastAsia"/>
          <w:rtl/>
        </w:rPr>
        <w:t>فارسي</w:t>
      </w:r>
      <w:r>
        <w:rPr>
          <w:rtl/>
        </w:rPr>
        <w:t xml:space="preserve"> </w:t>
      </w:r>
      <w:r>
        <w:rPr>
          <w:rFonts w:hint="eastAsia"/>
          <w:rtl/>
        </w:rPr>
        <w:t>شامل</w:t>
      </w:r>
      <w:r>
        <w:rPr>
          <w:rtl/>
        </w:rPr>
        <w:t xml:space="preserve"> </w:t>
      </w:r>
      <w:r>
        <w:rPr>
          <w:rFonts w:hint="eastAsia"/>
          <w:rtl/>
        </w:rPr>
        <w:t>نام،</w:t>
      </w:r>
      <w:r>
        <w:rPr>
          <w:rtl/>
        </w:rPr>
        <w:t xml:space="preserve"> </w:t>
      </w:r>
      <w:r>
        <w:rPr>
          <w:rFonts w:hint="eastAsia"/>
          <w:rtl/>
        </w:rPr>
        <w:t>ستاره</w:t>
      </w:r>
      <w:r>
        <w:rPr>
          <w:rtl/>
        </w:rPr>
        <w:t xml:space="preserve"> (*)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خانوادگي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شماره</w:t>
      </w:r>
      <w:r>
        <w:rPr>
          <w:rtl/>
        </w:rPr>
        <w:t xml:space="preserve"> 300013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پورتال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>.</w:t>
      </w:r>
    </w:p>
    <w:p w:rsidR="00ED04BB" w:rsidRDefault="00ED04BB">
      <w:pPr>
        <w:rPr>
          <w:rtl/>
          <w:lang w:bidi="fa-IR"/>
        </w:rPr>
      </w:pPr>
    </w:p>
    <w:sectPr w:rsidR="00ED04BB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A69"/>
    <w:rsid w:val="00024404"/>
    <w:rsid w:val="00161D69"/>
    <w:rsid w:val="00213AA5"/>
    <w:rsid w:val="00466F6E"/>
    <w:rsid w:val="00507C9D"/>
    <w:rsid w:val="006B648B"/>
    <w:rsid w:val="007C75EE"/>
    <w:rsid w:val="00943B14"/>
    <w:rsid w:val="00A716E8"/>
    <w:rsid w:val="00AE4021"/>
    <w:rsid w:val="00B84D4E"/>
    <w:rsid w:val="00DF5A69"/>
    <w:rsid w:val="00EB6886"/>
    <w:rsid w:val="00ED04BB"/>
    <w:rsid w:val="00F9594F"/>
    <w:rsid w:val="00FC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DA651B-34C7-4E1B-AF3B-D3891C62E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titr1">
    <w:name w:val="titr 1"/>
    <w:basedOn w:val="Normal"/>
    <w:uiPriority w:val="99"/>
    <w:rsid w:val="00A716E8"/>
    <w:pPr>
      <w:suppressAutoHyphens/>
      <w:autoSpaceDE w:val="0"/>
      <w:autoSpaceDN w:val="0"/>
      <w:adjustRightInd w:val="0"/>
      <w:spacing w:before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FF"/>
      <w:spacing w:val="-5"/>
      <w:sz w:val="22"/>
      <w:szCs w:val="22"/>
      <w:lang w:bidi="ar-YE"/>
    </w:rPr>
  </w:style>
  <w:style w:type="character" w:customStyle="1" w:styleId="arabic">
    <w:name w:val="arabic"/>
    <w:uiPriority w:val="99"/>
    <w:rsid w:val="00A716E8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paragraph" w:customStyle="1" w:styleId="matn">
    <w:name w:val="matn"/>
    <w:basedOn w:val="Normal"/>
    <w:uiPriority w:val="99"/>
    <w:rsid w:val="00A716E8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529</Words>
  <Characters>3017</Characters>
  <Application>Microsoft Office Word</Application>
  <DocSecurity>0</DocSecurity>
  <Lines>25</Lines>
  <Paragraphs>7</Paragraphs>
  <ScaleCrop>false</ScaleCrop>
  <Company>HANABAM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5</cp:revision>
  <dcterms:created xsi:type="dcterms:W3CDTF">2018-01-16T15:22:00Z</dcterms:created>
  <dcterms:modified xsi:type="dcterms:W3CDTF">2026-04-19T14:22:00Z</dcterms:modified>
</cp:coreProperties>
</file>