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3FC" w:rsidRPr="009423FC" w:rsidRDefault="009423FC" w:rsidP="009423FC">
      <w:pPr>
        <w:autoSpaceDE w:val="0"/>
        <w:autoSpaceDN w:val="0"/>
        <w:bidi/>
        <w:adjustRightInd w:val="0"/>
        <w:spacing w:after="0" w:line="240" w:lineRule="atLeast"/>
        <w:jc w:val="both"/>
        <w:textAlignment w:val="center"/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</w:pP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چرا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منفعت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تشيع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در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وحدت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اسلامي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است؟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وقوع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سقيفه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انحراف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عظيمي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پيامبر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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رخ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داد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اينکه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مردم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واسطه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عدم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رهبري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بيت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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اسلام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اصيل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راستين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دور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شدند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ائمه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تمام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وجود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خود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وقف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«اسلام»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کرده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بودند،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همه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همّ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غم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خود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گذاشتند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امکان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تبعات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منفي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انحراف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عظيم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بکاهند؛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يعني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بزرگواران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تلاش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بودند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هرچه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بيشتر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اسلام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راستين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مردم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معرفي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آنان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سمت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سوق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دهند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مستلزم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نزديکي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ارتباط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صميمانه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مهربانانه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مردم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روزگار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غالباً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شيعه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نبودند،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بود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بيت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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براي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انتقال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معارف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گران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بهاي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خود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ديگران،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مدارا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احترام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برگزيدند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زمينه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براي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جذب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قلوب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درنتيجه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انتقال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معارف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خود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کاستن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انحراف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اسلام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مهيا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شود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لذاست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سيره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بزرگواران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ـ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جز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دين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خدا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اعتلاي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نمي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انديشيدند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ـ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جاي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توهين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بداخلاقي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سنت،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شاهد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مدارا،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مهرباني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حسن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خلق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آنان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هستيم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>.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</w:pP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عاملي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باعث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شد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حدود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4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هزار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نفر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سنت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درس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امام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صادق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شرکت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کنند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علوم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الهي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ايشان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استفاده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کنند،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همين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حسن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خلق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تعامل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مدارا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بزرگوار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بود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طبيعي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اگر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امام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صادق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سبّ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لعن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علني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تندخويي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سنت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بودند،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هيچ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يک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سنت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جذب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ايشان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نشده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تبع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معارف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بيت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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انتقال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نمي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يافت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اسلام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راستين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بيش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گذشته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انزوا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قرار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گرفته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انحراف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اسلام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تعميق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مي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يافت؛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بنابراين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بيت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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وظيفه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خود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کاستن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انحراف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امت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مي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دانستند،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وحدت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دستور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کار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خود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قرار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دادند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بدين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وسيله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بتوانند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جذب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قلوب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سنت،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معارف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خود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گسترش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دهند؛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بنابراين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منفعت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تشيع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وحدت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ارتباط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صميمانه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با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سنت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وجود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تفرقه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سبب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انزواي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مکتب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بيت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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دوري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ساير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مسلمين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برکات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معارف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بزرگواران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مي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2"/>
          <w:kern w:val="0"/>
          <w:sz w:val="22"/>
          <w:szCs w:val="22"/>
          <w:rtl/>
          <w:lang w:bidi="ar-YE"/>
        </w:rPr>
        <w:t>شود</w:t>
      </w:r>
      <w:r w:rsidRPr="009423FC">
        <w:rPr>
          <w:rFonts w:ascii="B Nazanin" w:cs="B Nazanin"/>
          <w:color w:val="000000"/>
          <w:spacing w:val="-2"/>
          <w:kern w:val="0"/>
          <w:sz w:val="22"/>
          <w:szCs w:val="22"/>
          <w:rtl/>
          <w:lang w:bidi="ar-YE"/>
        </w:rPr>
        <w:t>.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40" w:lineRule="atLeast"/>
        <w:jc w:val="both"/>
        <w:textAlignment w:val="center"/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</w:pP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وحدت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اسلامي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به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چه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معناست؟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آنچه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نظرات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سيره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بيت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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درباره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مسلمين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برداشت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حيطه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اعتقادات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حيطه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مسائل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اجتماعي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بروز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ظهور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دارد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بدين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معنا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طرفين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کاملاً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عقايد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باورمند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هستند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ذره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کوتاه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آيند،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درعين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حال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يکديگر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رفيق،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برادر،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همدرد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هستند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مقدسات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همديگر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توهين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کنند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برابر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کفر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استکبار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يک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جبهه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قرار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گيرند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درواقع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اختلافات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فکري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اعتقادي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نبايد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عرصه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مناسبات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اجتماعي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وارد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زمينه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درگيري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مسلمين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  <w:r w:rsidRPr="009423FC">
        <w:rPr>
          <w:rFonts w:ascii="Calibri" w:hAnsi="Calibri" w:cs="Calibri"/>
          <w:color w:val="000000"/>
          <w:spacing w:val="-3"/>
          <w:kern w:val="0"/>
          <w:sz w:val="22"/>
          <w:szCs w:val="22"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هيچ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وجه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معناي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کوتاه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آمدن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عقايد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نيست،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بلکه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معناي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عدم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درگيري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توهين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مجادله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غير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احسن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ديگران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lang w:bidi="ar-YE"/>
        </w:rPr>
      </w:pP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لذاست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عمده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سفارشات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بيت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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شيعيان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قبال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سنت،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سفارش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قبيل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لزوم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حسن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خلق،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مدارا،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مهرباني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محبت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قبال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سنت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اعمالي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چون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«شرکت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جماعت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سنت»،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«عيادت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بيماران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ها»،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«شرکت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تشييع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جنازه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آنان»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...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خارجي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پيدا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کند</w:t>
      </w:r>
      <w:r w:rsidRPr="009423FC">
        <w:rPr>
          <w:rFonts w:ascii="Calibri" w:hAnsi="Calibri" w:cs="Calibri"/>
          <w:color w:val="000000"/>
          <w:spacing w:val="-3"/>
          <w:kern w:val="0"/>
          <w:sz w:val="22"/>
          <w:szCs w:val="22"/>
          <w:lang w:bidi="ar-YE"/>
        </w:rPr>
        <w:t>.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vertAlign w:val="superscript"/>
          <w:lang w:bidi="ar-YE"/>
        </w:rPr>
        <w:t>1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تجربه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ثابت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کرده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برخورد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مهربانانه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همراه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احترام،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همواره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سبب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نزديکي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دل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تشيع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بيت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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کارها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ثمربخش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بوده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vertAlign w:val="superscript"/>
          <w:rtl/>
          <w:lang w:bidi="ar-YE"/>
        </w:rPr>
        <w:t>2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بهترين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نمونه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تجربه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بيت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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«محبوبيت»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ائمه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عموم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مردم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جامعه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-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اکثراً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سنت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بودند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-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حسن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خلق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احترام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مدارا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جستجو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کرد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بنابراين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نکته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توجه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داشت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«اخلاق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مهربانانه»،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«احترام»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«مدارا»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محور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کانوني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کارهاي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جلب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قلوب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سوي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بيت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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عنوان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شيعيان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بيت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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تمام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رفتار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سکنات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جاري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ساري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کنيم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vertAlign w:val="superscript"/>
          <w:rtl/>
          <w:lang w:bidi="ar-YE"/>
        </w:rPr>
        <w:t>3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40" w:lineRule="atLeast"/>
        <w:jc w:val="both"/>
        <w:textAlignment w:val="center"/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</w:pP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امام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زمان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(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عج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)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و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دغدغه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وحدت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اسلامي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کساني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بيانات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حضرت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آقا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دنبال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کنند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حتماً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تأکيدات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مداوم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ايشان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مسئله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چهار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اخير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حس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کرده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شايد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جرأت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بتوان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ادعا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کرد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پربسامدترين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مفهومي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ايشان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ساليان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اخير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تأکيد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کرده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مفهوم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بوده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است؛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شايد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بتوان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گفت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کمترين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توجه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!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ايشان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شروع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بيداري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يعني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ماه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89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تاکنون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يعني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عرض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حدود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چهار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سال،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بيش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60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مرتبه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بحث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مطرح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کرده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اند،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درحالي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مسائلي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چون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سبک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زندگي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حدود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15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مورد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تأکيد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قرارگرفته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تعدد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هشدارهاي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مقام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معظم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رهبري،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نشان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دهنده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عمق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خطري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جهان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برهه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کنوني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تهديد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کند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البته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تأکيدها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تکرارهاي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پياپي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ايشان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همچنين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نشان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مدعيان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ولايت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مداري،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گوش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شنوايي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شنيدن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توصيه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نداشته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40" w:lineRule="atLeast"/>
        <w:jc w:val="both"/>
        <w:textAlignment w:val="center"/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</w:pP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محبوبيت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تشيع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و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انقلاب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اسلامي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کاهش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يافته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است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متأسفانه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تحولات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اخير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جهان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ويژه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بحران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سوريه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سبب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رويکردهاي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فرقه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گرايانه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جهان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تقويت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تقويت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رويکردها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سبب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محبوبيت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جمهوري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حزب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الله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عنوان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نمادهاي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تشيع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کاهش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يابد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هرچه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فضاي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تقابل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شيعه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سني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جهان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تقويت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شود،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موازات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محبوبيت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کاهش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خواهد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يافت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وقتي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محبوبيت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نفوذ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کاهش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يابد،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تنها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صدور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منتظر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تقابل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جدي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مردم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کشورهاي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اکثريت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غالب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سنت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هستند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ايران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بديهي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وقوع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فاجعه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اصل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خطر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جدي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قرار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خواهد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بگذريم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تقابل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شيعه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سني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منطقه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مهلکي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بيداري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نابود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سيطره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دوباره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استکبار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کشورهاي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تضمين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کند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اتفاقي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نشانه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تحقق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سوريه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عراق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مشاهده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کنيم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آرماني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دشمن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دنبال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ايجاد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درگيري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مذهبي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داخل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ايران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واضح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شرايط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منوال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پيش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تفرقه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افکنان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شيعه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سني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باقدرت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تمام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امکانات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مالي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فراوان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تحريک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پيروان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مذاهب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عليه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ادامه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دهند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مقابل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سوي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نيرو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اقدامات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متناسبي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جهت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استقرار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تحکيم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صورت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نگيرد،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منتظر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برآورده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آرزوي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دشمنان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آينده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نزديک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بود؛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متأسفانه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شواهد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نشان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دهد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آرزو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حال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برآورده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>!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لذاست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رهبر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انقلاب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چنين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شرايط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حساسي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که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پيچ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تاريخي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ياد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مي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کنند،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دردمندانه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پيگيري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اين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اصل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اساسي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دستور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کار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خود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قرار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داده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هر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بهانه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اي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اين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موضوع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را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ميان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کشيده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عواقب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خطرناک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آن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خبر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مي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8"/>
          <w:kern w:val="0"/>
          <w:sz w:val="22"/>
          <w:szCs w:val="22"/>
          <w:rtl/>
          <w:lang w:bidi="ar-YE"/>
        </w:rPr>
        <w:t>دهند</w:t>
      </w:r>
      <w:r w:rsidRPr="009423FC">
        <w:rPr>
          <w:rFonts w:ascii="B Nazanin" w:cs="B Nazanin"/>
          <w:color w:val="000000"/>
          <w:spacing w:val="-8"/>
          <w:kern w:val="0"/>
          <w:sz w:val="22"/>
          <w:szCs w:val="22"/>
          <w:rtl/>
          <w:lang w:bidi="ar-YE"/>
        </w:rPr>
        <w:t>.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40" w:lineRule="atLeast"/>
        <w:jc w:val="both"/>
        <w:textAlignment w:val="center"/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</w:pP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مجله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الکترونيکي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اخوت،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نمونه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lang w:bidi="ar-YE"/>
        </w:rPr>
        <w:t>‌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اي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از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تبليغ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وحدت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مدنظر</w:t>
      </w:r>
      <w:r w:rsidRPr="009423FC">
        <w:rPr>
          <w:rFonts w:ascii="B Mitra" w:cs="B Mitr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 xml:space="preserve"> 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اهل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lang w:bidi="ar-YE"/>
        </w:rPr>
        <w:t>‌</w:t>
      </w:r>
      <w:r w:rsidRPr="009423FC">
        <w:rPr>
          <w:rFonts w:ascii="B Mitra" w:cs="B Mitra" w:hint="eastAsia"/>
          <w:b/>
          <w:bCs/>
          <w:color w:val="EC1B24"/>
          <w:spacing w:val="-3"/>
          <w:kern w:val="0"/>
          <w:sz w:val="18"/>
          <w:szCs w:val="18"/>
          <w:rtl/>
          <w:lang w:bidi="ar-YE"/>
        </w:rPr>
        <w:t>بيت</w:t>
      </w:r>
      <w:r w:rsidRPr="009423FC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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مقدمه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نسبتاً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طولاني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ضرورت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انجام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فعاليت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فرهنگي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قوي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موضوع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تبيين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متأسفانه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جبهه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تلاش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پياده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سازي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پيگيري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گفتمان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ائمه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معصومين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fa-IR"/>
        </w:rPr>
        <w:t>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نيرو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ندارد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مجله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الکترونيکي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اخوت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منظور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اندازي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شده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حدود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تأسيس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مجله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الکترونيکي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اخوت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گذرد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هفته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گذشته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سايت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هدف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ترويج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نهادينه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سازي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گفتمان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برگرفته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تعاليم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اهل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بيت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fa-IR"/>
        </w:rPr>
        <w:t>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توده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مردم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پايه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ريزي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راستا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تبيين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سيره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تقريبي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ائمه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معصومين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fa-IR"/>
        </w:rPr>
        <w:t>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علماي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بزرگ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شيعه،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پاسخ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شبهاتي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عرصه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وجود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دارد،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بازنمايي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حبّ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اهل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بيت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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اهل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سنت،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جريان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شناسي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اهل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سنت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...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اولويت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درياي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آزادت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سايت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قرار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گرفت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البته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مجله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الکترونيکي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اخوت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مسائل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ديگر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مرتبط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جهان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اسلام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نيز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فعاليت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جريان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شناسي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حرکت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جريانات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فکري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اسلامي،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معرفي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فعاليت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مردمي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ضد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استکباري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جهان،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تبيين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تأثيرات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انقلاب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مردم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کشورهاي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منطقه،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شناساندن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چهره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برجسته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جهان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اسلام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موضوعاتي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مانند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فلسطين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ازجمله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موضوعاتي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مجله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الکترونيکي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اخوت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پرداخته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سايت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همچنين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توليد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محصولاتي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همچون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کليپ،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پوستر،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جزوه،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روزنامه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ديواري،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اينفوگرافي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بروشور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زمينه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ساير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موضوعات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مرتبط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مسائل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جهان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اسلام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نيز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پردازد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9423FC" w:rsidRPr="009423FC" w:rsidRDefault="009423FC" w:rsidP="009423FC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نمونه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توليدات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: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جزوات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«رفتار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سنت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سيره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بيت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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»،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منظر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رهبر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انقلاب»،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«تقيه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مداراتي»،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اجتماعي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قرآن»،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«سبّ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لعن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منظر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قرآن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امام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علي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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»،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«نظريه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تعايش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اسلام»،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راه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کارهاي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سياسي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ـ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فرهنگي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پيامبر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اکرم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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»،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«جريان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شناسي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تقريبي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تکفيري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سلفيه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جهان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اسلام»،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«کتاب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شناسي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موضوعي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مطالعات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جهان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اسلام»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بروشورهايي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موضوع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«توصيه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بيت</w:t>
      </w:r>
      <w:r w:rsidRPr="009423FC">
        <w:rPr>
          <w:rFonts w:ascii="Abo-thar" w:hAnsi="Abo-thar" w:cs="Abo-thar"/>
          <w:color w:val="000000"/>
          <w:spacing w:val="-2"/>
          <w:kern w:val="0"/>
          <w:sz w:val="16"/>
          <w:szCs w:val="16"/>
          <w:lang w:bidi="ar-YE"/>
        </w:rPr>
        <w:t>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شيعيان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درباره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اهل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سنت»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«انتظار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رهبر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درباره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اسلامي»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اشاره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کرد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همچنين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مجموعه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پوسترهايي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موضوع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وحدت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منظر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بزرگان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مراجع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تقليد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کليپ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هايي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نيز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سخنان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رهبر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معظم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انقلاب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توليد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شده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مراجعه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سايت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ar-YE"/>
        </w:rPr>
        <w:t>‌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توانيد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ar-YE"/>
        </w:rPr>
        <w:t>نشاني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9423FC">
        <w:rPr>
          <w:rFonts w:ascii="Arial" w:hAnsi="Arial" w:cs="Arial"/>
          <w:color w:val="000000"/>
          <w:spacing w:val="-3"/>
          <w:kern w:val="0"/>
          <w:sz w:val="20"/>
          <w:szCs w:val="20"/>
          <w:u w:color="0000FF"/>
          <w:lang w:bidi="ar-YE"/>
        </w:rPr>
        <w:t>okhowah.com</w:t>
      </w:r>
      <w:r w:rsidRPr="009423FC">
        <w:rPr>
          <w:rFonts w:ascii="Arial" w:hAnsi="Arial" w:cs="Arial"/>
          <w:color w:val="000000"/>
          <w:spacing w:val="-3"/>
          <w:kern w:val="0"/>
          <w:sz w:val="20"/>
          <w:szCs w:val="20"/>
          <w:u w:color="0000FF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مراجعه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9423FC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بفرماييد</w:t>
      </w:r>
      <w:r w:rsidRPr="009423FC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9423FC" w:rsidRPr="009423FC" w:rsidRDefault="009423FC" w:rsidP="009423FC">
      <w:pPr>
        <w:tabs>
          <w:tab w:val="left" w:pos="272"/>
        </w:tabs>
        <w:suppressAutoHyphens/>
        <w:autoSpaceDE w:val="0"/>
        <w:autoSpaceDN w:val="0"/>
        <w:bidi/>
        <w:adjustRightInd w:val="0"/>
        <w:spacing w:after="0" w:line="140" w:lineRule="atLeast"/>
        <w:jc w:val="both"/>
        <w:textAlignment w:val="center"/>
        <w:rPr>
          <w:rFonts w:ascii="Adobe Arabic" w:hAnsi="Adobe Arabic" w:cs="Adobe Arabic"/>
          <w:color w:val="EC1B24"/>
          <w:spacing w:val="-2"/>
          <w:kern w:val="0"/>
          <w:sz w:val="16"/>
          <w:szCs w:val="16"/>
          <w:rtl/>
          <w:lang w:bidi="fa-IR"/>
        </w:rPr>
      </w:pPr>
    </w:p>
    <w:p w:rsidR="009423FC" w:rsidRPr="009423FC" w:rsidRDefault="009423FC" w:rsidP="009423FC">
      <w:pPr>
        <w:tabs>
          <w:tab w:val="left" w:pos="272"/>
        </w:tabs>
        <w:suppressAutoHyphens/>
        <w:autoSpaceDE w:val="0"/>
        <w:autoSpaceDN w:val="0"/>
        <w:bidi/>
        <w:adjustRightInd w:val="0"/>
        <w:spacing w:after="0" w:line="140" w:lineRule="atLeast"/>
        <w:jc w:val="both"/>
        <w:textAlignment w:val="center"/>
        <w:rPr>
          <w:rFonts w:ascii="Adobe Arabic" w:hAnsi="Adobe Arabic" w:cs="Adobe Arabic"/>
          <w:color w:val="EC1B24"/>
          <w:spacing w:val="-2"/>
          <w:kern w:val="0"/>
          <w:sz w:val="16"/>
          <w:szCs w:val="16"/>
          <w:rtl/>
          <w:lang w:bidi="fa-IR"/>
        </w:rPr>
      </w:pPr>
      <w:r w:rsidRPr="009423FC">
        <w:rPr>
          <w:rFonts w:ascii="Adobe Arabic" w:hAnsi="Adobe Arabic" w:cs="Adobe Arabic"/>
          <w:color w:val="EC1B24"/>
          <w:spacing w:val="-2"/>
          <w:kern w:val="0"/>
          <w:sz w:val="16"/>
          <w:szCs w:val="16"/>
          <w:rtl/>
          <w:lang w:bidi="fa-IR"/>
        </w:rPr>
        <w:t>پانویس:</w:t>
      </w:r>
    </w:p>
    <w:p w:rsidR="009423FC" w:rsidRPr="009423FC" w:rsidRDefault="009423FC" w:rsidP="009423FC">
      <w:pPr>
        <w:tabs>
          <w:tab w:val="left" w:pos="272"/>
        </w:tabs>
        <w:suppressAutoHyphens/>
        <w:autoSpaceDE w:val="0"/>
        <w:autoSpaceDN w:val="0"/>
        <w:bidi/>
        <w:adjustRightInd w:val="0"/>
        <w:spacing w:after="0" w:line="140" w:lineRule="atLeast"/>
        <w:jc w:val="both"/>
        <w:textAlignment w:val="center"/>
        <w:rPr>
          <w:rFonts w:ascii="Adobe Arabic" w:hAnsi="Adobe Arabic" w:cs="Adobe Arabic"/>
          <w:color w:val="EC1B24"/>
          <w:spacing w:val="-2"/>
          <w:kern w:val="0"/>
          <w:sz w:val="16"/>
          <w:szCs w:val="16"/>
          <w:rtl/>
          <w:lang w:bidi="fa-IR"/>
        </w:rPr>
      </w:pPr>
      <w:r w:rsidRPr="009423FC">
        <w:rPr>
          <w:rFonts w:ascii="Adobe Arabic" w:hAnsi="Adobe Arabic" w:cs="Adobe Arabic"/>
          <w:color w:val="EC1B24"/>
          <w:spacing w:val="-2"/>
          <w:kern w:val="0"/>
          <w:sz w:val="16"/>
          <w:szCs w:val="16"/>
          <w:rtl/>
          <w:lang w:bidi="fa-IR"/>
        </w:rPr>
        <w:t>1ـ شیخ صدوق، من لا یحضره الفقیه، ج 1، ص 383 و شیخ حر عاملی، وسائل الشیعة، ج 8، ص 430.(سند این روایت صحیح است. محمد بن علی بن الحسین بإسناده عن زید الشحام‏)</w:t>
      </w:r>
    </w:p>
    <w:p w:rsidR="009423FC" w:rsidRPr="009423FC" w:rsidRDefault="009423FC" w:rsidP="009423FC">
      <w:pPr>
        <w:tabs>
          <w:tab w:val="left" w:pos="272"/>
        </w:tabs>
        <w:suppressAutoHyphens/>
        <w:autoSpaceDE w:val="0"/>
        <w:autoSpaceDN w:val="0"/>
        <w:bidi/>
        <w:adjustRightInd w:val="0"/>
        <w:spacing w:after="0" w:line="140" w:lineRule="atLeast"/>
        <w:jc w:val="both"/>
        <w:textAlignment w:val="center"/>
        <w:rPr>
          <w:rFonts w:ascii="Adobe Arabic" w:hAnsi="Adobe Arabic" w:cs="Adobe Arabic"/>
          <w:color w:val="EC1B24"/>
          <w:spacing w:val="-2"/>
          <w:kern w:val="0"/>
          <w:sz w:val="16"/>
          <w:szCs w:val="16"/>
          <w:rtl/>
          <w:lang w:bidi="fa-IR"/>
        </w:rPr>
      </w:pPr>
      <w:r w:rsidRPr="009423FC">
        <w:rPr>
          <w:rFonts w:ascii="Adobe Arabic" w:hAnsi="Adobe Arabic" w:cs="Adobe Arabic"/>
          <w:color w:val="EC1B24"/>
          <w:spacing w:val="-2"/>
          <w:kern w:val="0"/>
          <w:sz w:val="16"/>
          <w:szCs w:val="16"/>
          <w:rtl/>
          <w:lang w:bidi="fa-IR"/>
        </w:rPr>
        <w:t>شیخ کلینی، کافی، ج 2، ص 636؛ علی بن حسن بن فضل طبرسی، مشکاة الانوار فی غرر الاخبار، ص 123؛ شیخ حر عاملی، وسائل الشیعة، ج 12، ص 6.(سند این روایت صحیح است. محمد بن یعقوب‏ عن محمد بن یحیى عن أحمد بن محمد عن علی بن الحکم عن معاویة بن وهب)</w:t>
      </w:r>
    </w:p>
    <w:p w:rsidR="009423FC" w:rsidRPr="009423FC" w:rsidRDefault="009423FC" w:rsidP="009423FC">
      <w:pPr>
        <w:tabs>
          <w:tab w:val="left" w:pos="272"/>
        </w:tabs>
        <w:suppressAutoHyphens/>
        <w:autoSpaceDE w:val="0"/>
        <w:autoSpaceDN w:val="0"/>
        <w:bidi/>
        <w:adjustRightInd w:val="0"/>
        <w:spacing w:after="0" w:line="140" w:lineRule="atLeast"/>
        <w:jc w:val="both"/>
        <w:textAlignment w:val="center"/>
        <w:rPr>
          <w:rFonts w:ascii="Adobe Arabic" w:hAnsi="Adobe Arabic" w:cs="Adobe Arabic"/>
          <w:color w:val="EC1B24"/>
          <w:spacing w:val="-2"/>
          <w:kern w:val="0"/>
          <w:sz w:val="16"/>
          <w:szCs w:val="16"/>
          <w:rtl/>
          <w:lang w:bidi="fa-IR"/>
        </w:rPr>
      </w:pPr>
      <w:r w:rsidRPr="009423FC">
        <w:rPr>
          <w:rFonts w:ascii="Adobe Arabic" w:hAnsi="Adobe Arabic" w:cs="Adobe Arabic"/>
          <w:color w:val="EC1B24"/>
          <w:spacing w:val="-2"/>
          <w:kern w:val="0"/>
          <w:sz w:val="16"/>
          <w:szCs w:val="16"/>
          <w:rtl/>
          <w:lang w:bidi="fa-IR"/>
        </w:rPr>
        <w:t>2ـ (بحار الأنوار (ط - بيروت)، ج‏43، ص: 344)</w:t>
      </w:r>
    </w:p>
    <w:p w:rsidR="001B5618" w:rsidRPr="00EC77AB" w:rsidRDefault="009423FC" w:rsidP="009423FC">
      <w:r w:rsidRPr="009423FC">
        <w:rPr>
          <w:rFonts w:ascii="Adobe Arabic" w:hAnsi="Adobe Arabic" w:cs="Adobe Arabic"/>
          <w:color w:val="EC1B24"/>
          <w:spacing w:val="-2"/>
          <w:kern w:val="0"/>
          <w:sz w:val="16"/>
          <w:szCs w:val="16"/>
          <w:rtl/>
          <w:lang w:bidi="fa-IR"/>
        </w:rPr>
        <w:t>3ـ  (شیخ صدوق، خصال، ص 354 و شیخ حر عاملی، وسائل الشیعه، ج 16، ص 164.) </w:t>
      </w:r>
      <w:bookmarkStart w:id="0" w:name="_GoBack"/>
      <w:bookmarkEnd w:id="0"/>
    </w:p>
    <w:sectPr w:rsidR="001B5618" w:rsidRPr="00EC77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9423FC"/>
    <w:rsid w:val="00A10AE9"/>
    <w:rsid w:val="00A560E7"/>
    <w:rsid w:val="00B97112"/>
    <w:rsid w:val="00C14C17"/>
    <w:rsid w:val="00C17737"/>
    <w:rsid w:val="00C62D25"/>
    <w:rsid w:val="00D276CB"/>
    <w:rsid w:val="00DD1FD6"/>
    <w:rsid w:val="00EC77AB"/>
    <w:rsid w:val="00EF1C22"/>
    <w:rsid w:val="00F4455E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9423FC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kern w:val="0"/>
      <w:lang w:bidi="ar-YE"/>
    </w:rPr>
  </w:style>
  <w:style w:type="paragraph" w:customStyle="1" w:styleId="matnb">
    <w:name w:val="matn b"/>
    <w:basedOn w:val="matn"/>
    <w:uiPriority w:val="99"/>
    <w:rsid w:val="009423FC"/>
    <w:pPr>
      <w:spacing w:line="240" w:lineRule="atLeast"/>
    </w:pPr>
    <w:rPr>
      <w:rFonts w:ascii="B Mitra" w:cs="B Mitra"/>
      <w:b/>
      <w:bCs/>
      <w:color w:val="EC1B24"/>
      <w:sz w:val="18"/>
      <w:szCs w:val="18"/>
    </w:rPr>
  </w:style>
  <w:style w:type="paragraph" w:customStyle="1" w:styleId="Pa">
    <w:name w:val="Pa"/>
    <w:basedOn w:val="matn"/>
    <w:uiPriority w:val="99"/>
    <w:rsid w:val="009423FC"/>
    <w:pPr>
      <w:tabs>
        <w:tab w:val="left" w:pos="272"/>
      </w:tabs>
      <w:suppressAutoHyphens/>
      <w:spacing w:line="140" w:lineRule="atLeast"/>
    </w:pPr>
    <w:rPr>
      <w:rFonts w:ascii="Adobe Arabic" w:hAnsi="Adobe Arabic" w:cs="Adobe Arabic"/>
      <w:color w:val="EC1B24"/>
      <w:spacing w:val="-2"/>
      <w:sz w:val="16"/>
      <w:szCs w:val="16"/>
      <w:lang w:bidi="fa-IR"/>
    </w:rPr>
  </w:style>
  <w:style w:type="character" w:customStyle="1" w:styleId="english">
    <w:name w:val="english"/>
    <w:uiPriority w:val="99"/>
    <w:rsid w:val="009423FC"/>
    <w:rPr>
      <w:rFonts w:ascii="Arial" w:hAnsi="Arial" w:cs="Arial"/>
      <w:color w:val="000000"/>
      <w:w w:val="100"/>
      <w:sz w:val="20"/>
      <w:szCs w:val="20"/>
      <w:u w:val="non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1156</Words>
  <Characters>6595</Characters>
  <Application>Microsoft Office Word</Application>
  <DocSecurity>0</DocSecurity>
  <Lines>54</Lines>
  <Paragraphs>15</Paragraphs>
  <ScaleCrop>false</ScaleCrop>
  <Company>J.I.M.</Company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2026-04-19T14:21:00Z</dcterms:modified>
</cp:coreProperties>
</file>