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7DA" w:rsidRPr="00480A33" w:rsidRDefault="001657DA" w:rsidP="00480A33">
      <w:pPr>
        <w:spacing w:after="240" w:line="240" w:lineRule="auto"/>
        <w:rPr>
          <w:rFonts w:ascii="Times New Roman" w:eastAsia="Times New Roman" w:hAnsi="Times New Roman" w:cs="Mitra"/>
          <w:sz w:val="28"/>
          <w:szCs w:val="28"/>
        </w:rPr>
      </w:pPr>
      <w:r w:rsidRPr="00480A33">
        <w:rPr>
          <w:rFonts w:ascii="Times New Roman" w:eastAsia="Times New Roman" w:hAnsi="Times New Roman" w:cs="Mitra"/>
          <w:sz w:val="28"/>
          <w:szCs w:val="28"/>
        </w:rPr>
        <w:t xml:space="preserve"> </w:t>
      </w:r>
      <w:hyperlink r:id="rId4" w:history="1">
        <w:r w:rsidRPr="00480A33">
          <w:rPr>
            <w:rFonts w:ascii="Times New Roman" w:eastAsia="Times New Roman" w:hAnsi="Times New Roman" w:cs="Mitra"/>
            <w:color w:val="0000FF"/>
            <w:sz w:val="28"/>
            <w:szCs w:val="28"/>
            <w:rtl/>
          </w:rPr>
          <w:t xml:space="preserve">پگاه حوزه </w:t>
        </w:r>
      </w:hyperlink>
      <w:r w:rsidRPr="00480A33">
        <w:rPr>
          <w:rFonts w:ascii="Times New Roman" w:eastAsia="Times New Roman" w:hAnsi="Times New Roman" w:cs="Mitra"/>
          <w:sz w:val="28"/>
          <w:szCs w:val="28"/>
        </w:rPr>
        <w:t xml:space="preserve"> </w:t>
      </w:r>
      <w:hyperlink r:id="rId5" w:history="1">
        <w:r w:rsidRPr="00480A33">
          <w:rPr>
            <w:rFonts w:ascii="Times New Roman" w:eastAsia="Times New Roman" w:hAnsi="Times New Roman" w:cs="Mitra"/>
            <w:color w:val="0000FF"/>
            <w:sz w:val="28"/>
            <w:szCs w:val="28"/>
            <w:rtl/>
          </w:rPr>
          <w:t>مرداد 1388 - شماره 60</w:t>
        </w:r>
      </w:hyperlink>
      <w:r w:rsidRPr="00480A33">
        <w:rPr>
          <w:rFonts w:ascii="Times New Roman" w:eastAsia="Times New Roman" w:hAnsi="Times New Roman" w:cs="Mitra"/>
          <w:sz w:val="28"/>
          <w:szCs w:val="28"/>
        </w:rPr>
        <w:t xml:space="preserve"> </w:t>
      </w:r>
      <w:r w:rsidRPr="00480A33">
        <w:rPr>
          <w:rFonts w:ascii="Times New Roman" w:eastAsia="Times New Roman" w:hAnsi="Times New Roman" w:cs="Mitra"/>
          <w:sz w:val="28"/>
          <w:szCs w:val="28"/>
        </w:rPr>
        <w:br/>
      </w:r>
    </w:p>
    <w:p w:rsidR="001657DA" w:rsidRPr="00480A33" w:rsidRDefault="001657DA" w:rsidP="00480A33">
      <w:pPr>
        <w:spacing w:after="0" w:line="240" w:lineRule="auto"/>
        <w:jc w:val="center"/>
        <w:rPr>
          <w:rFonts w:ascii="Times New Roman" w:eastAsia="Times New Roman" w:hAnsi="Times New Roman" w:cs="Mitra"/>
          <w:b/>
          <w:bCs/>
          <w:color w:val="FF0000"/>
          <w:sz w:val="28"/>
          <w:szCs w:val="28"/>
        </w:rPr>
      </w:pPr>
      <w:r w:rsidRPr="00480A33">
        <w:rPr>
          <w:rFonts w:ascii="Times New Roman" w:eastAsia="Times New Roman" w:hAnsi="Times New Roman" w:cs="Mitra"/>
          <w:b/>
          <w:bCs/>
          <w:color w:val="FF0000"/>
          <w:sz w:val="28"/>
          <w:szCs w:val="28"/>
          <w:rtl/>
        </w:rPr>
        <w:t>نگرش های تبلیغی</w:t>
      </w:r>
    </w:p>
    <w:p w:rsidR="001657DA" w:rsidRPr="00480A33" w:rsidRDefault="001657DA" w:rsidP="00B8290F">
      <w:pPr>
        <w:spacing w:after="240" w:line="240" w:lineRule="auto"/>
        <w:rPr>
          <w:rFonts w:ascii="Times New Roman" w:eastAsia="Times New Roman" w:hAnsi="Times New Roman" w:cs="Mitra"/>
          <w:color w:val="FF0000"/>
          <w:sz w:val="28"/>
          <w:szCs w:val="28"/>
        </w:rPr>
      </w:pPr>
      <w:r w:rsidRPr="00480A33">
        <w:rPr>
          <w:rFonts w:ascii="Times New Roman" w:eastAsia="Times New Roman" w:hAnsi="Times New Roman" w:cs="Mitra"/>
          <w:sz w:val="28"/>
          <w:szCs w:val="28"/>
        </w:rPr>
        <w:br/>
      </w:r>
      <w:r w:rsidRPr="00480A33">
        <w:rPr>
          <w:rFonts w:ascii="Times New Roman" w:eastAsia="Times New Roman" w:hAnsi="Times New Roman" w:cs="Mitra"/>
          <w:color w:val="FF0000"/>
          <w:sz w:val="28"/>
          <w:szCs w:val="28"/>
          <w:rtl/>
        </w:rPr>
        <w:t>حجت الاسلام و المسلمین نظری منفرد</w:t>
      </w:r>
    </w:p>
    <w:tbl>
      <w:tblPr>
        <w:tblW w:w="5000" w:type="pct"/>
        <w:tblCellSpacing w:w="0" w:type="dxa"/>
        <w:tblCellMar>
          <w:left w:w="0" w:type="dxa"/>
          <w:right w:w="0" w:type="dxa"/>
        </w:tblCellMar>
        <w:tblLook w:val="04A0"/>
      </w:tblPr>
      <w:tblGrid>
        <w:gridCol w:w="9026"/>
      </w:tblGrid>
      <w:tr w:rsidR="001657DA" w:rsidRPr="00480A33" w:rsidTr="001657DA">
        <w:trPr>
          <w:tblCellSpacing w:w="0" w:type="dxa"/>
        </w:trPr>
        <w:tc>
          <w:tcPr>
            <w:tcW w:w="0" w:type="auto"/>
            <w:vAlign w:val="center"/>
            <w:hideMark/>
          </w:tcPr>
          <w:p w:rsidR="001657DA" w:rsidRPr="00480A33" w:rsidRDefault="001657DA" w:rsidP="001657DA">
            <w:pPr>
              <w:spacing w:before="100" w:beforeAutospacing="1" w:after="100" w:afterAutospacing="1" w:line="240" w:lineRule="auto"/>
              <w:outlineLvl w:val="2"/>
              <w:rPr>
                <w:rFonts w:ascii="Times New Roman" w:eastAsia="Times New Roman" w:hAnsi="Times New Roman" w:cs="Mitra"/>
                <w:b/>
                <w:bCs/>
                <w:sz w:val="28"/>
                <w:szCs w:val="28"/>
              </w:rPr>
            </w:pPr>
            <w:r w:rsidRPr="00480A33">
              <w:rPr>
                <w:rFonts w:ascii="Times New Roman" w:eastAsia="Times New Roman" w:hAnsi="Times New Roman" w:cs="Mitra"/>
                <w:b/>
                <w:bCs/>
                <w:sz w:val="28"/>
                <w:szCs w:val="28"/>
                <w:rtl/>
              </w:rPr>
              <w:t>سخنرانی های مکتوب</w:t>
            </w:r>
          </w:p>
          <w:p w:rsidR="001657DA" w:rsidRPr="00480A33" w:rsidRDefault="001657DA" w:rsidP="001657DA">
            <w:pPr>
              <w:spacing w:before="100" w:beforeAutospacing="1" w:after="100" w:afterAutospacing="1" w:line="240" w:lineRule="auto"/>
              <w:rPr>
                <w:rFonts w:ascii="Times New Roman" w:eastAsia="Times New Roman" w:hAnsi="Times New Roman" w:cs="Mitra"/>
                <w:sz w:val="28"/>
                <w:szCs w:val="28"/>
              </w:rPr>
            </w:pPr>
            <w:r w:rsidRPr="00480A33">
              <w:rPr>
                <w:rFonts w:ascii="Times New Roman" w:eastAsia="Times New Roman" w:hAnsi="Times New Roman" w:cs="Mitra"/>
                <w:sz w:val="28"/>
                <w:szCs w:val="28"/>
                <w:rtl/>
              </w:rPr>
              <w:t xml:space="preserve">خطابه هایی که به صورت کتاب در آمده است و در دسترس همگان است. به صورت یکسان نیستند، بعضی از این بزرگواران خطیب به آن معنا نبودند بلکه محتوای این سخنان، محتوای ارزشمندی بوده، اما بزرگوارانی مانندحضرات حجج اسلام وآیات </w:t>
            </w:r>
            <w:r w:rsidRPr="00480A33">
              <w:rPr>
                <w:rFonts w:ascii="Times New Roman" w:eastAsia="Times New Roman" w:hAnsi="Times New Roman" w:cs="Mitra"/>
                <w:sz w:val="28"/>
                <w:szCs w:val="28"/>
              </w:rPr>
              <w:t>:</w:t>
            </w:r>
            <w:r w:rsidRPr="00480A33">
              <w:rPr>
                <w:rFonts w:ascii="Times New Roman" w:eastAsia="Times New Roman" w:hAnsi="Times New Roman" w:cs="Mitra"/>
                <w:sz w:val="28"/>
                <w:szCs w:val="28"/>
                <w:rtl/>
              </w:rPr>
              <w:t xml:space="preserve">شهید مطهری، راشد، آیتی، شیخ جعفر شوشتری منبری و خطیب بوده اند و چون محتوای سخنانشان ارزشمند بوده لذا به صورت کتاب در آمده است. آقای راشد بسیار خوب صحبت می کردند و خطابه و محتوا را خوب جمع کرده بود و نیز شهید مطهری هم خطیب خوبی بود و هم محتوای بسیار خوبی از ایشان مانده است و به صورت کتاب شده است واقعاً سخنانی است که محتوای خوبی دارد. محتوایی است که افراد از آن استفاده می کنند. اگر کسی یک ساعت یا نیم ساعت سخنرانی آیت الله مطهری را دقت کند. مطالب فلسفی، تاریخی و مطالب ارزشمند فراوانی پیدا می کند </w:t>
            </w:r>
          </w:p>
          <w:p w:rsidR="001657DA" w:rsidRPr="00480A33" w:rsidRDefault="001657DA" w:rsidP="001657DA">
            <w:pPr>
              <w:spacing w:before="100" w:beforeAutospacing="1" w:after="100" w:afterAutospacing="1" w:line="240" w:lineRule="auto"/>
              <w:rPr>
                <w:rFonts w:ascii="Times New Roman" w:eastAsia="Times New Roman" w:hAnsi="Times New Roman" w:cs="Mitra"/>
                <w:sz w:val="28"/>
                <w:szCs w:val="28"/>
              </w:rPr>
            </w:pPr>
            <w:r w:rsidRPr="00480A33">
              <w:rPr>
                <w:rFonts w:ascii="Times New Roman" w:eastAsia="Times New Roman" w:hAnsi="Times New Roman" w:cs="Mitra"/>
                <w:sz w:val="28"/>
                <w:szCs w:val="28"/>
                <w:rtl/>
              </w:rPr>
              <w:t>برخی ازبزرگانی که خطابه هایشان به صورت کتاب در آمده است در بحث تمثیل خیلی قدرت داشته اند. مرحوم شیخ جعفر شوشتری در تمثیل خیلی قوی بوده وقتی انسان کتاب خصائص را نگاه می کند می بیند به صورت تمثیل بیان شد و ترسیم و تجسیم مسایل عاشورا را در قالب مثال هایی آورده است مثل اینکه امام حسین با خون وضو گرفت و یا اینکه چگونه سجده کرد و چگونه نماز خواند، اینها را در قالب تمثیل بیان کرده که جذابیت خاص خودش را دارد</w:t>
            </w:r>
            <w:r w:rsidRPr="00480A33">
              <w:rPr>
                <w:rFonts w:ascii="Times New Roman" w:eastAsia="Times New Roman" w:hAnsi="Times New Roman" w:cs="Mitra"/>
                <w:sz w:val="28"/>
                <w:szCs w:val="28"/>
              </w:rPr>
              <w:t>.</w:t>
            </w:r>
          </w:p>
          <w:p w:rsidR="001657DA" w:rsidRPr="00480A33" w:rsidRDefault="001657DA" w:rsidP="001657DA">
            <w:pPr>
              <w:spacing w:before="100" w:beforeAutospacing="1" w:after="100" w:afterAutospacing="1" w:line="240" w:lineRule="auto"/>
              <w:outlineLvl w:val="2"/>
              <w:rPr>
                <w:rFonts w:ascii="Times New Roman" w:eastAsia="Times New Roman" w:hAnsi="Times New Roman" w:cs="Mitra"/>
                <w:b/>
                <w:bCs/>
                <w:sz w:val="28"/>
                <w:szCs w:val="28"/>
              </w:rPr>
            </w:pPr>
            <w:r w:rsidRPr="00480A33">
              <w:rPr>
                <w:rFonts w:ascii="Times New Roman" w:eastAsia="Times New Roman" w:hAnsi="Times New Roman" w:cs="Mitra"/>
                <w:b/>
                <w:bCs/>
                <w:sz w:val="28"/>
                <w:szCs w:val="28"/>
                <w:rtl/>
              </w:rPr>
              <w:t xml:space="preserve">جایگزین های خطابه </w:t>
            </w:r>
          </w:p>
          <w:p w:rsidR="001657DA" w:rsidRPr="00480A33" w:rsidRDefault="001657DA" w:rsidP="001657DA">
            <w:pPr>
              <w:spacing w:before="100" w:beforeAutospacing="1" w:after="100" w:afterAutospacing="1" w:line="240" w:lineRule="auto"/>
              <w:rPr>
                <w:rFonts w:ascii="Times New Roman" w:eastAsia="Times New Roman" w:hAnsi="Times New Roman" w:cs="Mitra"/>
                <w:sz w:val="28"/>
                <w:szCs w:val="28"/>
              </w:rPr>
            </w:pPr>
            <w:r w:rsidRPr="00480A33">
              <w:rPr>
                <w:rFonts w:ascii="Times New Roman" w:eastAsia="Times New Roman" w:hAnsi="Times New Roman" w:cs="Mitra"/>
                <w:sz w:val="28"/>
                <w:szCs w:val="28"/>
                <w:rtl/>
              </w:rPr>
              <w:t>در رابطه با مدیحه سرایی، کسانی که می خواهند مدیحه سرایی و یا مداحی کنند بایستی اطلاعات تاریخی نسبتاً خوبی داشته باشند و از دروغ گفتن و یا مبالغه و یا چیزهایی که با شأن اهلبیت همخوانی ندارد پرهیز کنند، در عصر خود ائمه صلوات الله علیهم هم هیمن طور بوده، سیدحمیری یکی از شعرای توانای آن عصر بوده و شعرهای فراوانی گفته است اما به مجرد اینکه کسی شعری در مدح اهلبیت سروده است و به سید حمیری عرضه می کند ایشان می گویداین شعرمناسب ساحت اهلبیت نیست یعنی آن آقا آمده است که مدح کند ولی در حقیقت نکوهش کرده است و خودش هم توجه ندارد .گاهی یک شخصی روضه ای می خواند و تصور می کند که آن روضه است و افراد را می گریاند اما در حقیقت این کار او مقام اهلبیت را پایین می آورد، جا دارد اشاره کنم به آن حدیث مفصلی که از حضرت هادی صلوات الله علیه و از حضرت امام حسن عسکری سلام الله علیه به ما رسیده است که فرمودند «جُرُّوا الینا کلَّ مودة وادفعوا عنا کل قبیح فما قیل فینا من حسن فنحن اهله و ما قیل فینا من سوء فنحن لیسوا کذلک، فرموده اند که سعی کنید کاری کنیدکه محبت مردم را متوجه ما کنید و امور قبیحه و زشت را از ما دور کنید هر حسنی که گفته شود مربوط به ما است و هر زشتی را که گفته شود ما از آن دور هستیم</w:t>
            </w:r>
            <w:r w:rsidRPr="00480A33">
              <w:rPr>
                <w:rFonts w:ascii="Times New Roman" w:eastAsia="Times New Roman" w:hAnsi="Times New Roman" w:cs="Mitra"/>
                <w:sz w:val="28"/>
                <w:szCs w:val="28"/>
              </w:rPr>
              <w:t xml:space="preserve">. </w:t>
            </w:r>
          </w:p>
          <w:p w:rsidR="001657DA" w:rsidRPr="00480A33" w:rsidRDefault="001657DA" w:rsidP="001657DA">
            <w:pPr>
              <w:spacing w:before="100" w:beforeAutospacing="1" w:after="100" w:afterAutospacing="1" w:line="240" w:lineRule="auto"/>
              <w:rPr>
                <w:rFonts w:ascii="Times New Roman" w:eastAsia="Times New Roman" w:hAnsi="Times New Roman" w:cs="Mitra"/>
                <w:sz w:val="28"/>
                <w:szCs w:val="28"/>
              </w:rPr>
            </w:pPr>
            <w:r w:rsidRPr="00480A33">
              <w:rPr>
                <w:rFonts w:ascii="Times New Roman" w:eastAsia="Times New Roman" w:hAnsi="Times New Roman" w:cs="Mitra"/>
                <w:sz w:val="28"/>
                <w:szCs w:val="28"/>
                <w:rtl/>
              </w:rPr>
              <w:t xml:space="preserve">عرض می کنم که هم مدیحه سرایان و مداحان محترم و هم خطبا سعی کنند که بیشتر با روایت اهلبیت مأنوس شوند، </w:t>
            </w:r>
            <w:r w:rsidRPr="00480A33">
              <w:rPr>
                <w:rFonts w:ascii="Times New Roman" w:eastAsia="Times New Roman" w:hAnsi="Times New Roman" w:cs="Mitra"/>
                <w:sz w:val="28"/>
                <w:szCs w:val="28"/>
                <w:rtl/>
              </w:rPr>
              <w:lastRenderedPageBreak/>
              <w:t>امام هشتم امام رضا علیه السلام فرمودند که سخنان ما را به مردم بگویید فان الناس لو عرفوا محاسن کلامنا لا تبعونا مردم اگرمحاسن کلام ما را بدانند از ما تبعیت می کنند انسان با دست پربلند شود و برای مردم شعر بخواند و یا اینکه منبر برود و اقدام به خطابه نماید گفتار ائمه ما کافی است و ما مطلب کم نداریم و الحمد الله اهلبیت صلوات الله علیهم یک اقیانوس بی پایان هستند که همه چیز را دارند و بایستی مراجعه کنیم و فرمایشات آنها برای مردم بگوییم طبیعی است که چون از زبان مبارک آنان بیان شده است تأثیر بیشتری خواهد داشت</w:t>
            </w:r>
            <w:r w:rsidRPr="00480A33">
              <w:rPr>
                <w:rFonts w:ascii="Times New Roman" w:eastAsia="Times New Roman" w:hAnsi="Times New Roman" w:cs="Mitra"/>
                <w:sz w:val="28"/>
                <w:szCs w:val="28"/>
              </w:rPr>
              <w:t>.</w:t>
            </w:r>
          </w:p>
          <w:p w:rsidR="001657DA" w:rsidRPr="00480A33" w:rsidRDefault="001657DA" w:rsidP="001657DA">
            <w:pPr>
              <w:spacing w:before="100" w:beforeAutospacing="1" w:after="100" w:afterAutospacing="1" w:line="240" w:lineRule="auto"/>
              <w:outlineLvl w:val="2"/>
              <w:rPr>
                <w:rFonts w:ascii="Times New Roman" w:eastAsia="Times New Roman" w:hAnsi="Times New Roman" w:cs="Mitra"/>
                <w:b/>
                <w:bCs/>
                <w:sz w:val="28"/>
                <w:szCs w:val="28"/>
              </w:rPr>
            </w:pPr>
            <w:r w:rsidRPr="00480A33">
              <w:rPr>
                <w:rFonts w:ascii="Times New Roman" w:eastAsia="Times New Roman" w:hAnsi="Times New Roman" w:cs="Mitra"/>
                <w:b/>
                <w:bCs/>
                <w:sz w:val="28"/>
                <w:szCs w:val="28"/>
                <w:rtl/>
              </w:rPr>
              <w:t xml:space="preserve">تعامل خطبا با مردم </w:t>
            </w:r>
          </w:p>
          <w:p w:rsidR="001657DA" w:rsidRPr="00480A33" w:rsidRDefault="001657DA" w:rsidP="001657DA">
            <w:pPr>
              <w:spacing w:before="100" w:beforeAutospacing="1" w:after="100" w:afterAutospacing="1" w:line="240" w:lineRule="auto"/>
              <w:rPr>
                <w:rFonts w:ascii="Times New Roman" w:eastAsia="Times New Roman" w:hAnsi="Times New Roman" w:cs="Mitra"/>
                <w:sz w:val="28"/>
                <w:szCs w:val="28"/>
              </w:rPr>
            </w:pPr>
            <w:r w:rsidRPr="00480A33">
              <w:rPr>
                <w:rFonts w:ascii="Times New Roman" w:eastAsia="Times New Roman" w:hAnsi="Times New Roman" w:cs="Mitra"/>
                <w:sz w:val="28"/>
                <w:szCs w:val="28"/>
                <w:rtl/>
              </w:rPr>
              <w:t>مسئله خطابه که در واقع کار انبیاء است پیامبرخدا هم تبلیغ می کرد و تبلیغ خودشان را با همین بیان و سخن گفتن مطرح می کردند، هر چند امروزه شیوه های تبلیغی در دنیا مختلف شده است و از شیوه های مختلف تبلیغی استفاده می شود ولی بیشتر در حوزه دین همان حالت سنتی تبلیغ را داریم که تبلیغ با ایراد خطابه انجام می گیرد و این کار قداستی داشته است که این قداست در طول زمان و از آغاز اسلام تاکنون تبلیغ قداست خود را حفظ کرده است. ما نمی توانیم تبلیغ و خطابه را با مال معامله کنیم، مال ارزشی ندارد و یک خطیب که یک ساعت سخنرانی می کند قبلاً مطالعه کرده و این مطالب را تهیه و دسته بندی کرده و با آن هنر و صرف انرژی خاصی این مطالب را ارائه می دهد طبیعی است که این خطابه را نمی توان با پول معامله کند واقعاً آن پول ارزش این خطابه نیست و ارزش این خطابه خیلی بالاتر از این چیزهاست. البته باید مردم قدر شناس باشند، چون خودشان را وقف این کار کرده اند، مردم هم باید توجه به این معنا داشته باشند که یک ساعت خطابه مساوی با 6 الی 8 ساعت کار مداوم است</w:t>
            </w:r>
            <w:r w:rsidRPr="00480A33">
              <w:rPr>
                <w:rFonts w:ascii="Times New Roman" w:eastAsia="Times New Roman" w:hAnsi="Times New Roman" w:cs="Mitra"/>
                <w:sz w:val="28"/>
                <w:szCs w:val="28"/>
              </w:rPr>
              <w:t xml:space="preserve">. </w:t>
            </w:r>
            <w:r w:rsidRPr="00480A33">
              <w:rPr>
                <w:rFonts w:ascii="Times New Roman" w:eastAsia="Times New Roman" w:hAnsi="Times New Roman" w:cs="Mitra"/>
                <w:sz w:val="28"/>
                <w:szCs w:val="28"/>
                <w:rtl/>
              </w:rPr>
              <w:t>اما اگر در یک جایی به این امر توجه نشد و اینکه خطیب بخواهد، خطابه را که دارای این قداست بالا است به مال بفروشد و با مال معامله کند این کار شایسته نیست</w:t>
            </w:r>
            <w:r w:rsidRPr="00480A33">
              <w:rPr>
                <w:rFonts w:ascii="Times New Roman" w:eastAsia="Times New Roman" w:hAnsi="Times New Roman" w:cs="Mitra"/>
                <w:sz w:val="28"/>
                <w:szCs w:val="28"/>
              </w:rPr>
              <w:t>.</w:t>
            </w:r>
          </w:p>
          <w:p w:rsidR="001657DA" w:rsidRPr="00480A33" w:rsidRDefault="001657DA" w:rsidP="001657DA">
            <w:pPr>
              <w:spacing w:before="100" w:beforeAutospacing="1" w:after="100" w:afterAutospacing="1" w:line="240" w:lineRule="auto"/>
              <w:outlineLvl w:val="2"/>
              <w:rPr>
                <w:rFonts w:ascii="Times New Roman" w:eastAsia="Times New Roman" w:hAnsi="Times New Roman" w:cs="Mitra"/>
                <w:b/>
                <w:bCs/>
                <w:sz w:val="28"/>
                <w:szCs w:val="28"/>
              </w:rPr>
            </w:pPr>
            <w:r w:rsidRPr="00480A33">
              <w:rPr>
                <w:rFonts w:ascii="Times New Roman" w:eastAsia="Times New Roman" w:hAnsi="Times New Roman" w:cs="Mitra"/>
                <w:b/>
                <w:bCs/>
                <w:sz w:val="28"/>
                <w:szCs w:val="28"/>
                <w:rtl/>
              </w:rPr>
              <w:t xml:space="preserve">خطابه و رسانه </w:t>
            </w:r>
          </w:p>
          <w:p w:rsidR="001657DA" w:rsidRPr="00480A33" w:rsidRDefault="001657DA" w:rsidP="001657DA">
            <w:pPr>
              <w:spacing w:before="100" w:beforeAutospacing="1" w:after="100" w:afterAutospacing="1" w:line="240" w:lineRule="auto"/>
              <w:rPr>
                <w:rFonts w:ascii="Times New Roman" w:eastAsia="Times New Roman" w:hAnsi="Times New Roman" w:cs="Mitra"/>
                <w:sz w:val="28"/>
                <w:szCs w:val="28"/>
              </w:rPr>
            </w:pPr>
            <w:r w:rsidRPr="00480A33">
              <w:rPr>
                <w:rFonts w:ascii="Times New Roman" w:eastAsia="Times New Roman" w:hAnsi="Times New Roman" w:cs="Mitra"/>
                <w:sz w:val="28"/>
                <w:szCs w:val="28"/>
                <w:rtl/>
              </w:rPr>
              <w:t>عوامل مختلفی در تأثیر گذاری و تأثیر پذیری دخیل هستند که آن را در کتاب فن خطابه توضیح داده ایم از جمله فضا، نور و تمام خصوصیات دیگر تأثیر گذار است علاوه بر اینکه خود شخص ممکن است سخنش جذابیتی داشته باشد که تأثیر گذار باشد. به نظر می رسد خطابه به صورت مشافهه و بدون استفاده از وسایل ارتباط جمعی مانند تلویزیون و یا رادیو تأثیر بیشتری در نفوس شنوندگان دارد</w:t>
            </w:r>
            <w:r w:rsidRPr="00480A33">
              <w:rPr>
                <w:rFonts w:ascii="Times New Roman" w:eastAsia="Times New Roman" w:hAnsi="Times New Roman" w:cs="Mitra"/>
                <w:sz w:val="28"/>
                <w:szCs w:val="28"/>
              </w:rPr>
              <w:t xml:space="preserve">. </w:t>
            </w:r>
            <w:r w:rsidRPr="00480A33">
              <w:rPr>
                <w:rFonts w:ascii="Times New Roman" w:eastAsia="Times New Roman" w:hAnsi="Times New Roman" w:cs="Mitra"/>
                <w:sz w:val="28"/>
                <w:szCs w:val="28"/>
                <w:rtl/>
              </w:rPr>
              <w:t>منتهی امروز با وجود دستگاههای ارتباط جمعی و گستردگی مناطق، مخصوصاً مناطق محروم ناچاریم از وسایل ارتباط جمعی از فبیل، رادیو، تلویزیون و... استفاده کنیم اما به طور کل تأثیر خطابه مشافهه ای خیلی بیشتر از تأثیری است که از طریق رسانه های جمعی به دست مردم می رسد</w:t>
            </w:r>
            <w:r w:rsidRPr="00480A33">
              <w:rPr>
                <w:rFonts w:ascii="Times New Roman" w:eastAsia="Times New Roman" w:hAnsi="Times New Roman" w:cs="Mitra"/>
                <w:sz w:val="28"/>
                <w:szCs w:val="28"/>
              </w:rPr>
              <w:t>.</w:t>
            </w:r>
          </w:p>
        </w:tc>
      </w:tr>
    </w:tbl>
    <w:p w:rsidR="001D23DF" w:rsidRPr="00480A33" w:rsidRDefault="001D23DF" w:rsidP="001657DA">
      <w:pPr>
        <w:rPr>
          <w:rFonts w:cs="Mitra"/>
          <w:sz w:val="28"/>
          <w:szCs w:val="28"/>
        </w:rPr>
      </w:pPr>
    </w:p>
    <w:sectPr w:rsidR="001D23DF" w:rsidRPr="00480A3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657DA"/>
    <w:rsid w:val="001657DA"/>
    <w:rsid w:val="001D23DF"/>
    <w:rsid w:val="00340217"/>
    <w:rsid w:val="00480A33"/>
    <w:rsid w:val="00B8290F"/>
    <w:rsid w:val="00B83ED6"/>
    <w:rsid w:val="00BD42B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1657D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657DA"/>
    <w:rPr>
      <w:rFonts w:ascii="Times New Roman" w:eastAsia="Times New Roman" w:hAnsi="Times New Roman" w:cs="Times New Roman"/>
      <w:b/>
      <w:bCs/>
      <w:sz w:val="27"/>
      <w:szCs w:val="27"/>
    </w:rPr>
  </w:style>
  <w:style w:type="character" w:customStyle="1" w:styleId="bookpath">
    <w:name w:val="bookpath"/>
    <w:basedOn w:val="DefaultParagraphFont"/>
    <w:rsid w:val="001657DA"/>
  </w:style>
  <w:style w:type="character" w:styleId="Hyperlink">
    <w:name w:val="Hyperlink"/>
    <w:basedOn w:val="DefaultParagraphFont"/>
    <w:uiPriority w:val="99"/>
    <w:semiHidden/>
    <w:unhideWhenUsed/>
    <w:rsid w:val="001657DA"/>
    <w:rPr>
      <w:color w:val="0000FF"/>
      <w:u w:val="single"/>
    </w:rPr>
  </w:style>
  <w:style w:type="character" w:customStyle="1" w:styleId="bookpathsplit">
    <w:name w:val="bookpathsplit"/>
    <w:basedOn w:val="DefaultParagraphFont"/>
    <w:rsid w:val="001657DA"/>
  </w:style>
  <w:style w:type="character" w:customStyle="1" w:styleId="text">
    <w:name w:val="text"/>
    <w:basedOn w:val="DefaultParagraphFont"/>
    <w:rsid w:val="001657DA"/>
  </w:style>
  <w:style w:type="character" w:customStyle="1" w:styleId="highlight">
    <w:name w:val="highlight"/>
    <w:basedOn w:val="DefaultParagraphFont"/>
    <w:rsid w:val="001657DA"/>
  </w:style>
  <w:style w:type="character" w:customStyle="1" w:styleId="moreinfo">
    <w:name w:val="moreinfo"/>
    <w:basedOn w:val="DefaultParagraphFont"/>
    <w:rsid w:val="001657DA"/>
  </w:style>
  <w:style w:type="character" w:customStyle="1" w:styleId="moreinfobold">
    <w:name w:val="moreinfobold"/>
    <w:basedOn w:val="DefaultParagraphFont"/>
    <w:rsid w:val="001657DA"/>
  </w:style>
  <w:style w:type="paragraph" w:styleId="NormalWeb">
    <w:name w:val="Normal (Web)"/>
    <w:basedOn w:val="Normal"/>
    <w:uiPriority w:val="99"/>
    <w:unhideWhenUsed/>
    <w:rsid w:val="001657D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49331949">
      <w:bodyDiv w:val="1"/>
      <w:marLeft w:val="0"/>
      <w:marRight w:val="0"/>
      <w:marTop w:val="0"/>
      <w:marBottom w:val="0"/>
      <w:divBdr>
        <w:top w:val="none" w:sz="0" w:space="0" w:color="auto"/>
        <w:left w:val="none" w:sz="0" w:space="0" w:color="auto"/>
        <w:bottom w:val="none" w:sz="0" w:space="0" w:color="auto"/>
        <w:right w:val="none" w:sz="0" w:space="0" w:color="auto"/>
      </w:divBdr>
      <w:divsChild>
        <w:div w:id="1392843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128/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715</Words>
  <Characters>4077</Characters>
  <Application>Microsoft Office Word</Application>
  <DocSecurity>0</DocSecurity>
  <Lines>33</Lines>
  <Paragraphs>9</Paragraphs>
  <ScaleCrop>false</ScaleCrop>
  <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2013-04-29T14:32:00Z</dcterms:created>
  <dcterms:modified xsi:type="dcterms:W3CDTF">2013-06-10T05:43:00Z</dcterms:modified>
</cp:coreProperties>
</file>