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9F3" w:rsidRPr="00584C2F" w:rsidRDefault="00D629F3" w:rsidP="00584C2F">
      <w:pPr>
        <w:spacing w:after="0" w:line="240" w:lineRule="auto"/>
        <w:jc w:val="center"/>
        <w:rPr>
          <w:rFonts w:ascii="Times New Roman" w:eastAsia="Times New Roman" w:hAnsi="Times New Roman" w:cs="Mitra"/>
          <w:b/>
          <w:bCs/>
          <w:color w:val="FF0000"/>
          <w:sz w:val="28"/>
          <w:szCs w:val="28"/>
        </w:rPr>
      </w:pPr>
      <w:r w:rsidRPr="00584C2F">
        <w:rPr>
          <w:rFonts w:ascii="Times New Roman" w:eastAsia="Times New Roman" w:hAnsi="Times New Roman" w:cs="Mitra"/>
          <w:b/>
          <w:bCs/>
          <w:color w:val="FF0000"/>
          <w:sz w:val="28"/>
          <w:szCs w:val="28"/>
          <w:rtl/>
        </w:rPr>
        <w:t>کاهش چشم گیر جرائم زندانیان با تبلیغ چهره به چهره روحانیون</w:t>
      </w:r>
    </w:p>
    <w:p w:rsidR="00D629F3" w:rsidRPr="00584C2F" w:rsidRDefault="005E250C" w:rsidP="00D629F3">
      <w:pPr>
        <w:spacing w:after="0" w:line="240" w:lineRule="auto"/>
        <w:rPr>
          <w:rFonts w:ascii="Times New Roman" w:eastAsia="Times New Roman" w:hAnsi="Times New Roman" w:cs="Mitra"/>
          <w:sz w:val="28"/>
          <w:szCs w:val="28"/>
        </w:rPr>
      </w:pPr>
      <w:hyperlink r:id="rId4" w:tgtFrame="_new" w:history="1">
        <w:r w:rsidRPr="00584C2F">
          <w:rPr>
            <w:rFonts w:ascii="Times New Roman" w:eastAsia="Times New Roman" w:hAnsi="Times New Roman" w:cs="Mitra"/>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hawzah.net/Images/News/News88648.jpg" target="&quot;_new&quot;" style="width:24pt;height:24pt" o:button="t"/>
          </w:pict>
        </w:r>
      </w:hyperlink>
    </w:p>
    <w:p w:rsidR="00584C2F" w:rsidRDefault="00584C2F" w:rsidP="00D629F3">
      <w:pPr>
        <w:spacing w:after="0" w:line="240" w:lineRule="auto"/>
        <w:rPr>
          <w:rFonts w:ascii="Times New Roman" w:eastAsia="Times New Roman" w:hAnsi="Times New Roman" w:cs="Mitra" w:hint="cs"/>
          <w:b/>
          <w:bCs/>
          <w:color w:val="FF0000"/>
          <w:sz w:val="28"/>
          <w:szCs w:val="28"/>
          <w:rtl/>
        </w:rPr>
      </w:pPr>
    </w:p>
    <w:p w:rsidR="00D629F3" w:rsidRDefault="00584C2F" w:rsidP="00D629F3">
      <w:pPr>
        <w:spacing w:after="0" w:line="240" w:lineRule="auto"/>
        <w:rPr>
          <w:rFonts w:ascii="Times New Roman" w:eastAsia="Times New Roman" w:hAnsi="Times New Roman" w:cs="Mitra" w:hint="cs"/>
          <w:b/>
          <w:bCs/>
          <w:color w:val="FF0000"/>
          <w:sz w:val="28"/>
          <w:szCs w:val="28"/>
          <w:rtl/>
        </w:rPr>
      </w:pPr>
      <w:r w:rsidRPr="00584C2F">
        <w:rPr>
          <w:rFonts w:ascii="Times New Roman" w:eastAsia="Times New Roman" w:hAnsi="Times New Roman" w:cs="Mitra"/>
          <w:b/>
          <w:bCs/>
          <w:color w:val="FF0000"/>
          <w:sz w:val="28"/>
          <w:szCs w:val="28"/>
          <w:rtl/>
        </w:rPr>
        <w:t>محمد قطبی</w:t>
      </w:r>
    </w:p>
    <w:p w:rsidR="00584C2F" w:rsidRPr="00584C2F" w:rsidRDefault="00584C2F" w:rsidP="00D629F3">
      <w:pPr>
        <w:spacing w:after="0" w:line="240" w:lineRule="auto"/>
        <w:rPr>
          <w:rFonts w:ascii="Times New Roman" w:eastAsia="Times New Roman" w:hAnsi="Times New Roman" w:cs="Mitra"/>
          <w:b/>
          <w:bCs/>
          <w:color w:val="FF0000"/>
          <w:sz w:val="28"/>
          <w:szCs w:val="28"/>
        </w:rPr>
      </w:pPr>
    </w:p>
    <w:p w:rsidR="00D629F3" w:rsidRPr="00584C2F" w:rsidRDefault="00D629F3" w:rsidP="00D629F3">
      <w:pPr>
        <w:spacing w:after="0" w:line="240" w:lineRule="auto"/>
        <w:rPr>
          <w:rFonts w:ascii="Times New Roman" w:eastAsia="Times New Roman" w:hAnsi="Times New Roman" w:cs="Mitra"/>
          <w:sz w:val="28"/>
          <w:szCs w:val="28"/>
        </w:rPr>
      </w:pPr>
      <w:r w:rsidRPr="00584C2F">
        <w:rPr>
          <w:rFonts w:ascii="Times New Roman" w:eastAsia="Times New Roman" w:hAnsi="Times New Roman" w:cs="Mitra"/>
          <w:sz w:val="28"/>
          <w:szCs w:val="28"/>
          <w:rtl/>
        </w:rPr>
        <w:t>تبلیغ چهره به چهره روحانیون در زندان ها با استقبال فراوان زندانیان روبرو شده است و تاثیرات مثبت آن بعداز آزادی آنان در عدم برگشت به جرم و جنایت کاملاً مشهود است</w:t>
      </w:r>
      <w:r w:rsidRPr="00584C2F">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D629F3" w:rsidRPr="00584C2F" w:rsidTr="00D629F3">
        <w:trPr>
          <w:tblCellSpacing w:w="0" w:type="dxa"/>
          <w:jc w:val="center"/>
        </w:trPr>
        <w:tc>
          <w:tcPr>
            <w:tcW w:w="0" w:type="auto"/>
            <w:vAlign w:val="center"/>
            <w:hideMark/>
          </w:tcPr>
          <w:p w:rsidR="00D629F3" w:rsidRPr="00584C2F" w:rsidRDefault="00D629F3" w:rsidP="00D629F3">
            <w:pPr>
              <w:spacing w:before="100" w:beforeAutospacing="1" w:after="100" w:afterAutospacing="1" w:line="240" w:lineRule="auto"/>
              <w:rPr>
                <w:rFonts w:ascii="Times New Roman" w:eastAsia="Times New Roman" w:hAnsi="Times New Roman" w:cs="Mitra"/>
                <w:sz w:val="28"/>
                <w:szCs w:val="28"/>
              </w:rPr>
            </w:pP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مدیر کل زندان ها و اقدامات تأمینی و تربیتی استان قم، پیش از ظهر امروز در جمع خبرنگاران از حضور فعال روحانیون در تربیت و ارشاد زندانیان خبرداد و گفت</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tl/>
              </w:rPr>
              <w:t>بیش از 43 روحانی به صورت رسمی و غیررسمی در زندان های استان قم در راستای اجرای برنامه های فرهنگی مشغول فعالیت هستند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محمد قطبی یکی از عوامل اصلی گرایش افراد به جرم و جنایت را عدم آشنایی آنها با تربیت صحیح اسلامی و فراهم نبودن محیط اجتماعی و خانوادگی سالم دانسته و افزود: با فعالیت روحانیون در محیط زندان ها، روی آوردن مجدد زندانیان به دین و معارف اهل بیت (ع) می شود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وی تصریح کرد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tl/>
              </w:rPr>
              <w:t>تبلیغ چهره به چهره یکی از فعالیت های اصلی روحانیون شاغل در زندان ها می باشدکه با استقبال فراوان زندانیان روبرو شده و تاثیرات مثبت آن بعداز آزاد شدن زندانی در زندگی فردی، اجتماعی و همچنین در عدم برگشت به جرم و جنایت مشهود می باشد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قطبی، فعالیت های روحانیون شاغل به صورت غیر رسمی را مدنظر قرار داد و گفت: این افراد بیشتر در بعد روانشناسی، روان درمانی و روانکاوی زندانیان مشغول فعالیت هستند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tl/>
              </w:rPr>
              <w:t xml:space="preserve">تدوین 12 پروژه پژوهشی حاصل تلاش روحانیت در زندان ها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وی در خصوص فعالیتهای پژوهشی نهادهای حوزوی در رابطه با اصلاح زندانیان، افزود: فعالیت های خوبی در این زمینه در تعامل با موسسه آموزشی و پژوهشی امام خمینی(ره) در راه اندازی گروهی برای تدوین 12 پروژه در موضوعات مختلف روانشناسی، خدمات روانشناسی و مشاوره در زندان دربستر رویکردیکپارچه توحیدی، مراحل اقدامات اجرایی درمان یکپارچه توحیدی، راهنمای برگزاری کارگاه های مهارت افزایی در زندگی در زندان براساس اقدامات اجرایی یکپارچه توحیدی، صورت پذیرفته است</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مدیرکل زندان ها و اقدامات تامینی و تربیتی استان قم تصریح کرد: فعالیت هایی که توسط این گروه صورت گرفته، در مجامع علمی بین المللی جایگاه ویژه ای را کسب نموده است</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tl/>
              </w:rPr>
              <w:t xml:space="preserve">کاهش 18 درصدی برگشت به جرم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lastRenderedPageBreak/>
              <w:t>قطبی خاطر نشان ساخت: بازخورد آموزشهای اصلاح و تربیت در زندان ها باعث شده است که بعد از آزادی، برگشت زندانیان به جرم از 20درصد به زیر 2 درصد کاهش پیدا کند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وی در ادامه با اشاره به جایگاه امنیت استان قم در کشور، ابراز داشت: قم در بررسی های نیروی انتظامی از نظر شاخص های امنیتی، در بین استان های کشور، بعد از ایلام دومین استان امن شناخته شده است</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 xml:space="preserve">مدیرکل زندان ها و اقدامات تأمینی و تربیتی استان قم با اشاره به برخی از خدمات ارائه شده به زندانیان، خاطرنشان ساخت: تعداد 800 نفر از زندانیان تحت درمان های ، روانکاوی و روانشناسی قرار دارند که این تعداد در سال جاری به </w:t>
            </w:r>
            <w:r w:rsidRPr="00584C2F">
              <w:rPr>
                <w:rFonts w:ascii="Times New Roman" w:eastAsia="Times New Roman" w:hAnsi="Times New Roman" w:cs="Mitra"/>
                <w:sz w:val="28"/>
                <w:szCs w:val="28"/>
              </w:rPr>
              <w:t xml:space="preserve">900 </w:t>
            </w:r>
            <w:r w:rsidRPr="00584C2F">
              <w:rPr>
                <w:rFonts w:ascii="Times New Roman" w:eastAsia="Times New Roman" w:hAnsi="Times New Roman" w:cs="Mitra"/>
                <w:sz w:val="28"/>
                <w:szCs w:val="28"/>
                <w:rtl/>
              </w:rPr>
              <w:t>نفر خواهد رسید</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قطبی افزود: آموزش های لازم برای زندانیان در راستای سواد آموزی و همچنین آموزش مفاهیم قرآن، حدیث، معارف، اقدامات بسیار خوبی صورت گرفته است</w:t>
            </w:r>
            <w:r w:rsidRPr="00584C2F">
              <w:rPr>
                <w:rFonts w:ascii="Times New Roman" w:eastAsia="Times New Roman" w:hAnsi="Times New Roman" w:cs="Mitra"/>
                <w:sz w:val="28"/>
                <w:szCs w:val="28"/>
              </w:rP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tl/>
              </w:rPr>
              <w:t xml:space="preserve">برکات سفر رهبری برای زندانیان قم </w:t>
            </w:r>
            <w:r w:rsidRPr="00584C2F">
              <w:rPr>
                <w:rFonts w:ascii="Times New Roman" w:eastAsia="Times New Roman" w:hAnsi="Times New Roman" w:cs="Mitra"/>
                <w:sz w:val="28"/>
                <w:szCs w:val="28"/>
              </w:rPr>
              <w:br/>
              <w:t xml:space="preserve">  </w:t>
            </w:r>
            <w:r w:rsidRPr="00584C2F">
              <w:rPr>
                <w:rFonts w:ascii="Times New Roman" w:eastAsia="Times New Roman" w:hAnsi="Times New Roman" w:cs="Mitra"/>
                <w:sz w:val="28"/>
                <w:szCs w:val="28"/>
              </w:rPr>
              <w:br/>
            </w:r>
            <w:r w:rsidRPr="00584C2F">
              <w:rPr>
                <w:rFonts w:ascii="Times New Roman" w:eastAsia="Times New Roman" w:hAnsi="Times New Roman" w:cs="Mitra"/>
                <w:sz w:val="28"/>
                <w:szCs w:val="28"/>
                <w:rtl/>
              </w:rPr>
              <w:t>وی در پایان با اشاره به آخرین سفر مقام معظم رهبری به قم، گفت: سفر رهبر معظم انقلاب برکاتی را برای زندانیان غیر عمد به همراه داشت، به طوری که دو میلیارد وهفتصد میلیون تومان به آزادی این دسته از زندانیان اختصاص یافت، که حاصل آن آزادی 198 زندانی غیر عمد بوده است و این تعداد تا 250 نفر بالغ خواهد شد</w:t>
            </w:r>
            <w:r w:rsidRPr="00584C2F">
              <w:rPr>
                <w:rFonts w:ascii="Times New Roman" w:eastAsia="Times New Roman" w:hAnsi="Times New Roman" w:cs="Mitra"/>
                <w:sz w:val="28"/>
                <w:szCs w:val="28"/>
              </w:rPr>
              <w:t>.</w:t>
            </w:r>
          </w:p>
        </w:tc>
      </w:tr>
    </w:tbl>
    <w:p w:rsidR="001D23DF" w:rsidRPr="00584C2F" w:rsidRDefault="001D23DF" w:rsidP="00D629F3">
      <w:pPr>
        <w:rPr>
          <w:rFonts w:cs="Mitra"/>
          <w:sz w:val="28"/>
          <w:szCs w:val="28"/>
        </w:rPr>
      </w:pPr>
    </w:p>
    <w:sectPr w:rsidR="001D23DF" w:rsidRPr="00584C2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629F3"/>
    <w:rsid w:val="001D23DF"/>
    <w:rsid w:val="00340217"/>
    <w:rsid w:val="00584C2F"/>
    <w:rsid w:val="005E250C"/>
    <w:rsid w:val="00D629F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29F3"/>
    <w:rPr>
      <w:color w:val="0000FF"/>
      <w:u w:val="single"/>
    </w:rPr>
  </w:style>
  <w:style w:type="character" w:customStyle="1" w:styleId="bookpathsplit">
    <w:name w:val="bookpathsplit"/>
    <w:basedOn w:val="DefaultParagraphFont"/>
    <w:rsid w:val="00D629F3"/>
  </w:style>
  <w:style w:type="character" w:customStyle="1" w:styleId="title">
    <w:name w:val="title"/>
    <w:basedOn w:val="DefaultParagraphFont"/>
    <w:rsid w:val="00D629F3"/>
  </w:style>
  <w:style w:type="character" w:customStyle="1" w:styleId="highlight">
    <w:name w:val="highlight"/>
    <w:basedOn w:val="DefaultParagraphFont"/>
    <w:rsid w:val="00D629F3"/>
  </w:style>
  <w:style w:type="character" w:customStyle="1" w:styleId="moreinfo">
    <w:name w:val="moreinfo"/>
    <w:basedOn w:val="DefaultParagraphFont"/>
    <w:rsid w:val="00D629F3"/>
  </w:style>
  <w:style w:type="character" w:customStyle="1" w:styleId="moreinfobold">
    <w:name w:val="moreinfobold"/>
    <w:basedOn w:val="DefaultParagraphFont"/>
    <w:rsid w:val="00D629F3"/>
  </w:style>
  <w:style w:type="character" w:customStyle="1" w:styleId="farsirowdetails">
    <w:name w:val="farsirowdetails"/>
    <w:basedOn w:val="DefaultParagraphFont"/>
    <w:rsid w:val="00D629F3"/>
  </w:style>
  <w:style w:type="paragraph" w:styleId="NormalWeb">
    <w:name w:val="Normal (Web)"/>
    <w:basedOn w:val="Normal"/>
    <w:uiPriority w:val="99"/>
    <w:unhideWhenUsed/>
    <w:rsid w:val="00D629F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62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9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5832505">
      <w:bodyDiv w:val="1"/>
      <w:marLeft w:val="0"/>
      <w:marRight w:val="0"/>
      <w:marTop w:val="0"/>
      <w:marBottom w:val="0"/>
      <w:divBdr>
        <w:top w:val="none" w:sz="0" w:space="0" w:color="auto"/>
        <w:left w:val="none" w:sz="0" w:space="0" w:color="auto"/>
        <w:bottom w:val="none" w:sz="0" w:space="0" w:color="auto"/>
        <w:right w:val="none" w:sz="0" w:space="0" w:color="auto"/>
      </w:divBdr>
      <w:divsChild>
        <w:div w:id="1919170565">
          <w:marLeft w:val="0"/>
          <w:marRight w:val="0"/>
          <w:marTop w:val="0"/>
          <w:marBottom w:val="0"/>
          <w:divBdr>
            <w:top w:val="none" w:sz="0" w:space="0" w:color="auto"/>
            <w:left w:val="none" w:sz="0" w:space="0" w:color="auto"/>
            <w:bottom w:val="none" w:sz="0" w:space="0" w:color="auto"/>
            <w:right w:val="none" w:sz="0" w:space="0" w:color="auto"/>
          </w:divBdr>
          <w:divsChild>
            <w:div w:id="1314484185">
              <w:marLeft w:val="0"/>
              <w:marRight w:val="0"/>
              <w:marTop w:val="0"/>
              <w:marBottom w:val="0"/>
              <w:divBdr>
                <w:top w:val="none" w:sz="0" w:space="0" w:color="auto"/>
                <w:left w:val="none" w:sz="0" w:space="0" w:color="auto"/>
                <w:bottom w:val="none" w:sz="0" w:space="0" w:color="auto"/>
                <w:right w:val="none" w:sz="0" w:space="0" w:color="auto"/>
              </w:divBdr>
              <w:divsChild>
                <w:div w:id="2090075481">
                  <w:marLeft w:val="0"/>
                  <w:marRight w:val="0"/>
                  <w:marTop w:val="0"/>
                  <w:marBottom w:val="0"/>
                  <w:divBdr>
                    <w:top w:val="none" w:sz="0" w:space="0" w:color="auto"/>
                    <w:left w:val="none" w:sz="0" w:space="0" w:color="auto"/>
                    <w:bottom w:val="none" w:sz="0" w:space="0" w:color="auto"/>
                    <w:right w:val="none" w:sz="0" w:space="0" w:color="auto"/>
                  </w:divBdr>
                </w:div>
                <w:div w:id="739332673">
                  <w:marLeft w:val="0"/>
                  <w:marRight w:val="0"/>
                  <w:marTop w:val="0"/>
                  <w:marBottom w:val="0"/>
                  <w:divBdr>
                    <w:top w:val="none" w:sz="0" w:space="0" w:color="auto"/>
                    <w:left w:val="none" w:sz="0" w:space="0" w:color="auto"/>
                    <w:bottom w:val="none" w:sz="0" w:space="0" w:color="auto"/>
                    <w:right w:val="none" w:sz="0" w:space="0" w:color="auto"/>
                  </w:divBdr>
                </w:div>
                <w:div w:id="972953396">
                  <w:marLeft w:val="0"/>
                  <w:marRight w:val="0"/>
                  <w:marTop w:val="0"/>
                  <w:marBottom w:val="0"/>
                  <w:divBdr>
                    <w:top w:val="none" w:sz="0" w:space="0" w:color="auto"/>
                    <w:left w:val="none" w:sz="0" w:space="0" w:color="auto"/>
                    <w:bottom w:val="none" w:sz="0" w:space="0" w:color="auto"/>
                    <w:right w:val="none" w:sz="0" w:space="0" w:color="auto"/>
                  </w:divBdr>
                </w:div>
                <w:div w:id="92847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28714">
          <w:marLeft w:val="0"/>
          <w:marRight w:val="0"/>
          <w:marTop w:val="0"/>
          <w:marBottom w:val="0"/>
          <w:divBdr>
            <w:top w:val="none" w:sz="0" w:space="0" w:color="auto"/>
            <w:left w:val="none" w:sz="0" w:space="0" w:color="auto"/>
            <w:bottom w:val="none" w:sz="0" w:space="0" w:color="auto"/>
            <w:right w:val="none" w:sz="0" w:space="0" w:color="auto"/>
          </w:divBdr>
          <w:divsChild>
            <w:div w:id="636761042">
              <w:marLeft w:val="0"/>
              <w:marRight w:val="0"/>
              <w:marTop w:val="0"/>
              <w:marBottom w:val="0"/>
              <w:divBdr>
                <w:top w:val="none" w:sz="0" w:space="0" w:color="auto"/>
                <w:left w:val="none" w:sz="0" w:space="0" w:color="auto"/>
                <w:bottom w:val="none" w:sz="0" w:space="0" w:color="auto"/>
                <w:right w:val="none" w:sz="0" w:space="0" w:color="auto"/>
              </w:divBdr>
              <w:divsChild>
                <w:div w:id="937179827">
                  <w:marLeft w:val="0"/>
                  <w:marRight w:val="0"/>
                  <w:marTop w:val="0"/>
                  <w:marBottom w:val="0"/>
                  <w:divBdr>
                    <w:top w:val="none" w:sz="0" w:space="0" w:color="auto"/>
                    <w:left w:val="none" w:sz="0" w:space="0" w:color="auto"/>
                    <w:bottom w:val="none" w:sz="0" w:space="0" w:color="auto"/>
                    <w:right w:val="none" w:sz="0" w:space="0" w:color="auto"/>
                  </w:divBdr>
                </w:div>
                <w:div w:id="180555091">
                  <w:marLeft w:val="0"/>
                  <w:marRight w:val="0"/>
                  <w:marTop w:val="0"/>
                  <w:marBottom w:val="0"/>
                  <w:divBdr>
                    <w:top w:val="none" w:sz="0" w:space="0" w:color="auto"/>
                    <w:left w:val="none" w:sz="0" w:space="0" w:color="auto"/>
                    <w:bottom w:val="none" w:sz="0" w:space="0" w:color="auto"/>
                    <w:right w:val="none" w:sz="0" w:space="0" w:color="auto"/>
                  </w:divBdr>
                </w:div>
              </w:divsChild>
            </w:div>
            <w:div w:id="1232886507">
              <w:marLeft w:val="0"/>
              <w:marRight w:val="0"/>
              <w:marTop w:val="0"/>
              <w:marBottom w:val="0"/>
              <w:divBdr>
                <w:top w:val="none" w:sz="0" w:space="0" w:color="auto"/>
                <w:left w:val="none" w:sz="0" w:space="0" w:color="auto"/>
                <w:bottom w:val="none" w:sz="0" w:space="0" w:color="auto"/>
                <w:right w:val="none" w:sz="0" w:space="0" w:color="auto"/>
              </w:divBdr>
              <w:divsChild>
                <w:div w:id="23601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awzah.net/Images/News/News88648.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450</Words>
  <Characters>2565</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2013-04-29T13:29:00Z</dcterms:created>
  <dcterms:modified xsi:type="dcterms:W3CDTF">2013-05-29T13:26:00Z</dcterms:modified>
</cp:coreProperties>
</file>